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99" w:rsidRPr="00101D99" w:rsidRDefault="00101D99" w:rsidP="00101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ORGANIZACJI SZKOLNEGO ETAPU KONKURSU PRZEDMIOTOWEGO </w:t>
      </w:r>
    </w:p>
    <w:p w:rsidR="00101D99" w:rsidRPr="00101D99" w:rsidRDefault="00101D99" w:rsidP="00101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HISTORII DLA UCZNIÓW SZKÓŁ PODSTAWOWYCH WOJEWÓDZTWA ŚLĄSKIEGO W ROKU SZKOLNYM 2023/2024</w:t>
      </w:r>
    </w:p>
    <w:p w:rsidR="00101D99" w:rsidRPr="00101D99" w:rsidRDefault="00101D99" w:rsidP="0010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rPr>
          <w:b/>
          <w:bCs/>
        </w:rPr>
        <w:t xml:space="preserve">I. PODSTAWA PRAWNA KONKURSU </w:t>
      </w:r>
    </w:p>
    <w:p w:rsidR="008A7937" w:rsidRDefault="008A7937" w:rsidP="008A7937">
      <w:pPr>
        <w:pStyle w:val="Default"/>
        <w:rPr>
          <w:b/>
          <w:bCs/>
        </w:rPr>
      </w:pPr>
      <w:r>
        <w:t>§ 1. Śląski Kurator Oświaty, realizując zadanie określone w art. 51 ust. 1 pkt 7 ustawy z dnia 14 grudnia 2016 r. Prawo oświatowe (Dz. U. z 2023 r. poz. 900 ze zm.), zgodnie z § 4.2 rozporządzenia Ministra Edukacji Narodowej i Sportu z dnia 29 stycznia 2002 roku w sprawie organizacji oraz sposobu przeprowadzania konkursów, turniejów i olimpiad (Dz. U. z 2020 r. poz. 1036), organizuje Wojewódzki Konkurs Przedmiotowy z Historii dla uczniów szkół podstawowych województwa śląskiego w roku szkolnym 2023/2024.</w:t>
      </w:r>
    </w:p>
    <w:p w:rsidR="008A7937" w:rsidRPr="00101D99" w:rsidRDefault="008A7937" w:rsidP="001D5284">
      <w:pPr>
        <w:pStyle w:val="Default"/>
        <w:rPr>
          <w:b/>
          <w:bCs/>
        </w:rPr>
      </w:pP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>II. ORGANIZACJA WOJEWÓDZKIEGO KONKURSU PRZEDMIOTOWEGO Z HISTORII DLA UCZNIÓW SZKÓŁ PODSTAWOWYCH WOJEWÓDZTW</w:t>
      </w:r>
      <w:r w:rsidR="00762016" w:rsidRPr="00101D99">
        <w:rPr>
          <w:b/>
          <w:bCs/>
        </w:rPr>
        <w:t>A ŚLĄSKIEGO W ROKU SZKOLNYM 2022/2023</w:t>
      </w: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>Etap I</w:t>
      </w:r>
    </w:p>
    <w:p w:rsidR="001D5284" w:rsidRPr="00101D99" w:rsidRDefault="001D5284" w:rsidP="001D5284">
      <w:pPr>
        <w:pStyle w:val="Default"/>
        <w:rPr>
          <w:bCs/>
          <w:color w:val="auto"/>
        </w:rPr>
      </w:pPr>
      <w:r w:rsidRPr="00101D99">
        <w:rPr>
          <w:bCs/>
          <w:color w:val="auto"/>
        </w:rPr>
        <w:t xml:space="preserve">Miejsce konkursu: Szkoła Podstawowa nr 2 w Lublińcu </w:t>
      </w:r>
    </w:p>
    <w:p w:rsidR="00101D99" w:rsidRPr="00101D99" w:rsidRDefault="00101D99" w:rsidP="00101D99">
      <w:pPr>
        <w:pStyle w:val="Default"/>
        <w:rPr>
          <w:b/>
          <w:bCs/>
          <w:color w:val="auto"/>
        </w:rPr>
      </w:pPr>
      <w:r w:rsidRPr="00101D99">
        <w:rPr>
          <w:bCs/>
          <w:color w:val="auto"/>
        </w:rPr>
        <w:t xml:space="preserve">Data - </w:t>
      </w:r>
      <w:r w:rsidRPr="00101D99">
        <w:rPr>
          <w:b/>
          <w:bCs/>
          <w:color w:val="auto"/>
        </w:rPr>
        <w:t xml:space="preserve">26 października 2023r., godz. 9.00 – 10.30, </w:t>
      </w:r>
      <w:r w:rsidRPr="00101D99">
        <w:rPr>
          <w:bCs/>
          <w:color w:val="auto"/>
        </w:rPr>
        <w:t>sala nr 31</w:t>
      </w:r>
      <w:r w:rsidRPr="00101D99">
        <w:rPr>
          <w:b/>
          <w:bCs/>
          <w:color w:val="auto"/>
        </w:rPr>
        <w:t xml:space="preserve"> </w:t>
      </w:r>
    </w:p>
    <w:p w:rsidR="001D5284" w:rsidRPr="00101D99" w:rsidRDefault="00104601" w:rsidP="001D5284">
      <w:pPr>
        <w:pStyle w:val="Default"/>
        <w:rPr>
          <w:bCs/>
          <w:color w:val="auto"/>
        </w:rPr>
      </w:pPr>
      <w:r w:rsidRPr="00101D99">
        <w:rPr>
          <w:bCs/>
          <w:color w:val="auto"/>
        </w:rPr>
        <w:t xml:space="preserve">Czas trwania konkursu: </w:t>
      </w:r>
      <w:r w:rsidR="009D008F" w:rsidRPr="00101D99">
        <w:rPr>
          <w:bCs/>
          <w:color w:val="auto"/>
        </w:rPr>
        <w:t>90 minut</w:t>
      </w:r>
    </w:p>
    <w:p w:rsidR="001D5284" w:rsidRPr="00101D99" w:rsidRDefault="001D5284" w:rsidP="001D5284">
      <w:pPr>
        <w:pStyle w:val="Default"/>
        <w:rPr>
          <w:bCs/>
          <w:color w:val="auto"/>
        </w:rPr>
      </w:pPr>
    </w:p>
    <w:p w:rsidR="001D5284" w:rsidRPr="00101D99" w:rsidRDefault="009D008F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III. </w:t>
      </w:r>
      <w:r w:rsidR="001D5284" w:rsidRPr="00101D99">
        <w:rPr>
          <w:b/>
          <w:bCs/>
        </w:rPr>
        <w:t>Zasady organizacji konkursu</w:t>
      </w:r>
    </w:p>
    <w:p w:rsidR="001D5284" w:rsidRPr="00101D99" w:rsidRDefault="001D5284" w:rsidP="001D5284">
      <w:pPr>
        <w:pStyle w:val="Default"/>
      </w:pPr>
      <w:r w:rsidRPr="00101D99">
        <w:rPr>
          <w:b/>
          <w:bCs/>
        </w:rPr>
        <w:t xml:space="preserve">    </w:t>
      </w:r>
    </w:p>
    <w:p w:rsidR="001D5284" w:rsidRPr="00101D99" w:rsidRDefault="001D5284" w:rsidP="001D5284">
      <w:pPr>
        <w:pStyle w:val="Default"/>
      </w:pPr>
      <w:r w:rsidRPr="00101D99">
        <w:t>1.</w:t>
      </w:r>
      <w:r w:rsidR="00101D99" w:rsidRPr="00101D99">
        <w:t xml:space="preserve"> </w:t>
      </w:r>
      <w:r w:rsidRPr="00101D99">
        <w:t xml:space="preserve">Pierwszy stopień konkursu jest przeprowadzany w formie pisemnego testu ustalonego  przez szkolną komisję konkursową. </w:t>
      </w:r>
    </w:p>
    <w:p w:rsidR="001D5284" w:rsidRPr="00101D99" w:rsidRDefault="001D5284" w:rsidP="001D5284">
      <w:pPr>
        <w:pStyle w:val="Default"/>
        <w:spacing w:after="27"/>
      </w:pPr>
      <w:r w:rsidRPr="00101D99">
        <w:rPr>
          <w:b/>
          <w:bCs/>
        </w:rPr>
        <w:t xml:space="preserve">2. </w:t>
      </w:r>
      <w:r w:rsidRPr="00101D99">
        <w:t xml:space="preserve">Podczas pracy z arkuszem konkursowym uczeń nie może korzystać z żadnych pomocy dydaktycznych. </w:t>
      </w:r>
    </w:p>
    <w:p w:rsidR="001D5284" w:rsidRPr="00101D99" w:rsidRDefault="001D5284" w:rsidP="001D5284">
      <w:pPr>
        <w:pStyle w:val="Default"/>
      </w:pPr>
      <w:r w:rsidRPr="00101D99">
        <w:rPr>
          <w:b/>
          <w:bCs/>
        </w:rPr>
        <w:t xml:space="preserve">3. </w:t>
      </w:r>
      <w:r w:rsidRPr="00101D99">
        <w:t xml:space="preserve">Do sali, w której odbywają się eliminacje konkursowe, uczeń nie może wnosić żadnych urządzeń telekomunikacyjnych i informatycznych. </w:t>
      </w:r>
    </w:p>
    <w:p w:rsidR="001D5284" w:rsidRPr="00101D99" w:rsidRDefault="001D5284" w:rsidP="001D5284">
      <w:pPr>
        <w:pStyle w:val="Default"/>
      </w:pPr>
      <w:r w:rsidRPr="00101D99">
        <w:rPr>
          <w:b/>
          <w:bCs/>
        </w:rPr>
        <w:t xml:space="preserve">4. </w:t>
      </w:r>
      <w:r w:rsidRPr="00101D99">
        <w:t>Uczestnicy konkursu mogą wnieść na salę, w której odbywa się konkurs wyłącznie</w:t>
      </w:r>
      <w:r w:rsidR="00693D83" w:rsidRPr="00101D99">
        <w:t xml:space="preserve"> małą</w:t>
      </w:r>
      <w:r w:rsidRPr="00101D99">
        <w:t xml:space="preserve"> butelkę wody mineralnej</w:t>
      </w:r>
      <w:r w:rsidR="00101D99" w:rsidRPr="00101D99">
        <w:t>.</w:t>
      </w:r>
    </w:p>
    <w:p w:rsidR="001D5284" w:rsidRPr="00101D99" w:rsidRDefault="001D5284" w:rsidP="001D5284">
      <w:pPr>
        <w:pStyle w:val="Default"/>
      </w:pPr>
    </w:p>
    <w:p w:rsidR="001D5284" w:rsidRPr="00101D99" w:rsidRDefault="009D008F" w:rsidP="001D5284">
      <w:pPr>
        <w:pStyle w:val="Default"/>
      </w:pPr>
      <w:r w:rsidRPr="00101D99">
        <w:rPr>
          <w:b/>
          <w:bCs/>
        </w:rPr>
        <w:t xml:space="preserve">IV. </w:t>
      </w:r>
      <w:r w:rsidR="001D5284" w:rsidRPr="00101D99">
        <w:rPr>
          <w:b/>
          <w:bCs/>
        </w:rPr>
        <w:t xml:space="preserve">Cele organizacji konkursu </w:t>
      </w:r>
    </w:p>
    <w:p w:rsidR="001D5284" w:rsidRPr="00101D99" w:rsidRDefault="001D5284" w:rsidP="001D5284">
      <w:pPr>
        <w:pStyle w:val="Default"/>
      </w:pPr>
      <w:r w:rsidRPr="00101D99">
        <w:t xml:space="preserve">1. Rozwijanie i pogłębianie zainteresowania uczniów historią </w:t>
      </w:r>
    </w:p>
    <w:p w:rsidR="001D5284" w:rsidRPr="00101D99" w:rsidRDefault="001D5284" w:rsidP="001D5284">
      <w:pPr>
        <w:pStyle w:val="Default"/>
      </w:pPr>
      <w:r w:rsidRPr="00101D99">
        <w:t xml:space="preserve">2. Motywowanie do samodzielnego pogłębiania wiedzy historycznej. </w:t>
      </w:r>
    </w:p>
    <w:p w:rsidR="001D5284" w:rsidRPr="00101D99" w:rsidRDefault="001D5284" w:rsidP="001D5284">
      <w:pPr>
        <w:pStyle w:val="Default"/>
      </w:pPr>
      <w:r w:rsidRPr="00101D99">
        <w:t xml:space="preserve">3. Rozwijanie umiejętności pracy z różnorodnymi źródłami historycznymi. </w:t>
      </w:r>
    </w:p>
    <w:p w:rsidR="001D5284" w:rsidRPr="00101D99" w:rsidRDefault="001D5284" w:rsidP="001D5284">
      <w:pPr>
        <w:pStyle w:val="Default"/>
      </w:pPr>
      <w:r w:rsidRPr="00101D99">
        <w:t xml:space="preserve">4. Kształcenie umiejętności tworzenia krótkich pisemnych tekstów historycznych. </w:t>
      </w:r>
    </w:p>
    <w:p w:rsidR="001D5284" w:rsidRPr="00101D99" w:rsidRDefault="001D5284" w:rsidP="001D5284">
      <w:pPr>
        <w:pStyle w:val="Default"/>
      </w:pPr>
      <w:r w:rsidRPr="00101D99">
        <w:t xml:space="preserve">5. Rozwijanie myślenia historycznego o charakterze przyczynowo – skutkowym. </w:t>
      </w:r>
    </w:p>
    <w:p w:rsidR="001D5284" w:rsidRPr="00101D99" w:rsidRDefault="001D5284" w:rsidP="001D5284">
      <w:pPr>
        <w:pStyle w:val="Default"/>
      </w:pPr>
      <w:r w:rsidRPr="00101D99">
        <w:t xml:space="preserve">6. Tworzenie możliwości współzawodnictwa uczniów. </w:t>
      </w:r>
    </w:p>
    <w:p w:rsidR="001D5284" w:rsidRPr="00101D99" w:rsidRDefault="001D5284" w:rsidP="001D5284">
      <w:pPr>
        <w:pStyle w:val="Default"/>
      </w:pPr>
      <w:r w:rsidRPr="00101D99">
        <w:t>7. Propagowanie idei wspierania uzdolnień oraz promocja nauczycieli i szkół wspierających uzdolnienia uczniów.</w:t>
      </w:r>
    </w:p>
    <w:p w:rsidR="001D5284" w:rsidRPr="00101D99" w:rsidRDefault="001D5284" w:rsidP="001D5284">
      <w:pPr>
        <w:pStyle w:val="Default"/>
        <w:rPr>
          <w:b/>
          <w:bCs/>
        </w:rPr>
      </w:pPr>
    </w:p>
    <w:p w:rsidR="001D5284" w:rsidRPr="00101D99" w:rsidRDefault="009D008F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V. </w:t>
      </w:r>
      <w:r w:rsidR="001D5284" w:rsidRPr="00101D99">
        <w:rPr>
          <w:b/>
          <w:bCs/>
        </w:rPr>
        <w:t>Kryteria kwalifikacji uczestników konkursu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>1.</w:t>
      </w:r>
      <w:r w:rsidR="009D008F" w:rsidRPr="00101D99">
        <w:t xml:space="preserve"> </w:t>
      </w:r>
      <w:r w:rsidRPr="00101D99">
        <w:t xml:space="preserve">Do </w:t>
      </w:r>
      <w:r w:rsidRPr="00101D99">
        <w:rPr>
          <w:bCs/>
        </w:rPr>
        <w:t xml:space="preserve">pierwszego stopnia </w:t>
      </w:r>
      <w:r w:rsidRPr="00101D99">
        <w:t xml:space="preserve">przystępują uczniowie na </w:t>
      </w:r>
      <w:r w:rsidRPr="00101D99">
        <w:rPr>
          <w:bCs/>
        </w:rPr>
        <w:t>zasadzie dobrowolności</w:t>
      </w:r>
      <w:r w:rsidRPr="00101D99">
        <w:t>.</w:t>
      </w:r>
    </w:p>
    <w:p w:rsidR="001D5284" w:rsidRPr="00101D99" w:rsidRDefault="001D5284" w:rsidP="009D008F">
      <w:pPr>
        <w:pStyle w:val="Default"/>
      </w:pPr>
      <w:r w:rsidRPr="00101D99">
        <w:t xml:space="preserve">2. Do </w:t>
      </w:r>
      <w:r w:rsidRPr="00101D99">
        <w:rPr>
          <w:bCs/>
        </w:rPr>
        <w:t xml:space="preserve">drugiego stopnia </w:t>
      </w:r>
      <w:r w:rsidRPr="00101D99">
        <w:t xml:space="preserve">kwalifikują się uczniowie, którzy na pierwszym stopniu </w:t>
      </w:r>
      <w:r w:rsidRPr="00101D99">
        <w:rPr>
          <w:bCs/>
        </w:rPr>
        <w:t>uzyskali wymaganą liczbę punktów ustaloną przez szkolną komisję konkursową</w:t>
      </w:r>
      <w:r w:rsidRPr="00101D99">
        <w:t xml:space="preserve"> </w:t>
      </w:r>
      <w:r w:rsidR="00507C18" w:rsidRPr="00101D99">
        <w:rPr>
          <w:bCs/>
        </w:rPr>
        <w:t>– minimum 85</w:t>
      </w:r>
      <w:r w:rsidRPr="00101D99">
        <w:rPr>
          <w:bCs/>
        </w:rPr>
        <w:t xml:space="preserve">% z 60 p., czyli 51p. </w:t>
      </w:r>
    </w:p>
    <w:p w:rsidR="001D5284" w:rsidRPr="00101D99" w:rsidRDefault="009D008F" w:rsidP="001D5284">
      <w:pPr>
        <w:pStyle w:val="Default"/>
        <w:rPr>
          <w:b/>
          <w:bCs/>
        </w:rPr>
      </w:pPr>
      <w:bookmarkStart w:id="0" w:name="_GoBack"/>
      <w:bookmarkEnd w:id="0"/>
      <w:r w:rsidRPr="00101D99">
        <w:rPr>
          <w:b/>
        </w:rPr>
        <w:lastRenderedPageBreak/>
        <w:t xml:space="preserve">VI. </w:t>
      </w:r>
      <w:r w:rsidR="001D5284" w:rsidRPr="00101D99">
        <w:rPr>
          <w:b/>
          <w:bCs/>
        </w:rPr>
        <w:t>Zakres wiedzy i umiejętności oraz wykaz literatury Wojewódzkiego Konkursu Przedmiotowego z Historii dla uczniów szkół podstawowych województw</w:t>
      </w:r>
      <w:r w:rsidR="00507C18" w:rsidRPr="00101D99">
        <w:rPr>
          <w:b/>
          <w:bCs/>
        </w:rPr>
        <w:t>a śląskiego w roku szkolnym 202</w:t>
      </w:r>
      <w:r w:rsidR="00101D99" w:rsidRPr="00101D99">
        <w:rPr>
          <w:b/>
          <w:bCs/>
        </w:rPr>
        <w:t>3</w:t>
      </w:r>
      <w:r w:rsidR="00507C18" w:rsidRPr="00101D99">
        <w:rPr>
          <w:b/>
          <w:bCs/>
        </w:rPr>
        <w:t>/202</w:t>
      </w:r>
      <w:r w:rsidR="00101D99" w:rsidRPr="00101D99">
        <w:rPr>
          <w:b/>
          <w:bCs/>
        </w:rPr>
        <w:t>4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  <w:jc w:val="both"/>
      </w:pPr>
      <w:r w:rsidRPr="00101D99">
        <w:rPr>
          <w:b/>
          <w:bCs/>
        </w:rPr>
        <w:t>I. Zakres umiejętności</w:t>
      </w:r>
      <w:r w:rsidR="00101D99" w:rsidRPr="00101D99">
        <w:rPr>
          <w:b/>
          <w:bCs/>
        </w:rPr>
        <w:t xml:space="preserve">: </w:t>
      </w:r>
      <w:r w:rsidRPr="00101D99">
        <w:rPr>
          <w:b/>
          <w:bCs/>
        </w:rPr>
        <w:t>taki sam na I</w:t>
      </w:r>
      <w:r w:rsidR="009D008F" w:rsidRPr="00101D99">
        <w:rPr>
          <w:b/>
          <w:bCs/>
        </w:rPr>
        <w:t xml:space="preserve">, </w:t>
      </w:r>
      <w:r w:rsidRPr="00101D99">
        <w:rPr>
          <w:b/>
          <w:bCs/>
        </w:rPr>
        <w:t>II i III stopniu konkursu</w:t>
      </w:r>
      <w:r w:rsidR="009D008F" w:rsidRPr="00101D99">
        <w:rPr>
          <w:b/>
          <w:bCs/>
        </w:rPr>
        <w:t>.</w:t>
      </w:r>
      <w:r w:rsidRPr="00101D99">
        <w:rPr>
          <w:b/>
          <w:bCs/>
        </w:rPr>
        <w:t xml:space="preserve"> </w:t>
      </w:r>
    </w:p>
    <w:p w:rsidR="001D5284" w:rsidRPr="00101D99" w:rsidRDefault="001D5284" w:rsidP="001D5284">
      <w:pPr>
        <w:pStyle w:val="Default"/>
        <w:jc w:val="both"/>
        <w:rPr>
          <w:b/>
          <w:bCs/>
        </w:rPr>
      </w:pPr>
      <w:r w:rsidRPr="00101D99">
        <w:t>Sytuowanie zjawisk, wydarzeń i procesów historycznych w czasie i przestrzeni; porządkowanie chronologiczne; dostrzeganie zmian w funkcjonowaniu społeczeństw i związków pomiędzy różnymi dziedzinami życia; dostrzeganie ciągłości rozwoju cywilizacyjnego i kulturowego. Charakteryzowanie zjawisk, wydarzeń i procesów historycznych; dostrzeganie i wyjaśnianie związków przyczynowo – skutkowych; wyjaśnianie znaczenia wydarzeń dla rozumienia współczesnego świata. Pozyskiwanie i porównywanie informacji pochodzących z różnych źródeł; Tworzenie narracji historycznej w oparciu o informacje pochodzące z różnych źródeł; formułowanie wniosków i ocen.</w:t>
      </w:r>
    </w:p>
    <w:p w:rsidR="00101D99" w:rsidRPr="00101D99" w:rsidRDefault="00101D99" w:rsidP="001D5284">
      <w:pPr>
        <w:pStyle w:val="Default"/>
        <w:rPr>
          <w:b/>
          <w:bCs/>
        </w:rPr>
      </w:pP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>II. Zakres wiedzy:</w:t>
      </w: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>Etap I :</w:t>
      </w:r>
    </w:p>
    <w:p w:rsidR="00D004DA" w:rsidRPr="00101D99" w:rsidRDefault="00D004DA" w:rsidP="00D004DA">
      <w:pPr>
        <w:pStyle w:val="Default"/>
      </w:pPr>
      <w:r w:rsidRPr="00101D99">
        <w:t xml:space="preserve">1. Cywilizacje starożytne: </w:t>
      </w:r>
    </w:p>
    <w:p w:rsidR="00D004DA" w:rsidRPr="00101D99" w:rsidRDefault="00D004DA" w:rsidP="00D004DA">
      <w:pPr>
        <w:pStyle w:val="Default"/>
      </w:pPr>
      <w:r w:rsidRPr="00101D99">
        <w:t xml:space="preserve">a) koczowniczy a osiadły tryb życia - skutki rewolucji neolitycznej; </w:t>
      </w:r>
    </w:p>
    <w:p w:rsidR="00D004DA" w:rsidRPr="00101D99" w:rsidRDefault="00D004DA" w:rsidP="00D004DA">
      <w:pPr>
        <w:pStyle w:val="Default"/>
      </w:pPr>
      <w:r w:rsidRPr="00101D99">
        <w:t xml:space="preserve">b) cywilizacje Starożytnego Wschodu (Mezopotamii, Egiptu i Izraela) oraz cywilizacje starożytnej Grecji i Rzymu - lokalizacja w czasie i przestrzeni oraz charakterystyka struktur społecznych i systemu wierzeń; </w:t>
      </w:r>
    </w:p>
    <w:p w:rsidR="00D004DA" w:rsidRPr="00101D99" w:rsidRDefault="00D004DA" w:rsidP="00D004DA">
      <w:pPr>
        <w:pStyle w:val="Default"/>
      </w:pPr>
      <w:r w:rsidRPr="00101D99">
        <w:t xml:space="preserve">c) porównanie systemu sprawowania władzy oraz organizacja społeczeństwa w Egipcie, Atenach peryklejskich i Rzymie; </w:t>
      </w:r>
    </w:p>
    <w:p w:rsidR="00D004DA" w:rsidRPr="00101D99" w:rsidRDefault="00D004DA" w:rsidP="00D004DA">
      <w:pPr>
        <w:pStyle w:val="Default"/>
      </w:pPr>
      <w:r w:rsidRPr="00101D99">
        <w:t xml:space="preserve">d) najważniejsze osiągnięcia kultury materialnej i duchowej świata starożytnego w różnych dziedzinach: filozofii, nauce, architekturze, sztuce, literaturze; </w:t>
      </w:r>
    </w:p>
    <w:p w:rsidR="00D004DA" w:rsidRPr="00101D99" w:rsidRDefault="00D004DA" w:rsidP="00D004DA">
      <w:pPr>
        <w:pStyle w:val="Default"/>
      </w:pPr>
      <w:r w:rsidRPr="00101D99">
        <w:t xml:space="preserve">e) narodziny oraz rozprzestrzenianie się chrześcijaństwa.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2. Świat islamski i Bizancjum. </w:t>
      </w:r>
    </w:p>
    <w:p w:rsidR="00D004DA" w:rsidRPr="00101D99" w:rsidRDefault="00D004DA" w:rsidP="00D004DA">
      <w:pPr>
        <w:pStyle w:val="Default"/>
      </w:pPr>
      <w:r w:rsidRPr="00101D99">
        <w:t xml:space="preserve">a) zasięg podbojów arabskich i ich wpływ na Europę; </w:t>
      </w:r>
    </w:p>
    <w:p w:rsidR="00D004DA" w:rsidRPr="00101D99" w:rsidRDefault="00D004DA" w:rsidP="00D004DA">
      <w:pPr>
        <w:pStyle w:val="Default"/>
      </w:pPr>
      <w:r w:rsidRPr="00101D99">
        <w:t xml:space="preserve">b) zasięg i osiągnięcia cesarstwa bizantyjskiego. </w:t>
      </w:r>
    </w:p>
    <w:p w:rsidR="00101D99" w:rsidRPr="00101D99" w:rsidRDefault="00101D99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3. Władza, społeczeństwo i kultura średniowiecznej Europy. </w:t>
      </w:r>
    </w:p>
    <w:p w:rsidR="00D004DA" w:rsidRPr="00101D99" w:rsidRDefault="00D004DA" w:rsidP="00D004DA">
      <w:pPr>
        <w:pStyle w:val="Default"/>
      </w:pPr>
      <w:r w:rsidRPr="00101D99">
        <w:t xml:space="preserve">a) państwo Franków; </w:t>
      </w:r>
    </w:p>
    <w:p w:rsidR="00D004DA" w:rsidRPr="00101D99" w:rsidRDefault="00D004DA" w:rsidP="00D004DA">
      <w:pPr>
        <w:pStyle w:val="Default"/>
      </w:pPr>
      <w:r w:rsidRPr="00101D99">
        <w:t xml:space="preserve">b) rozłam w Kościele w XI wieku oraz relacje pomiędzy władzą cesarską a papieską; </w:t>
      </w:r>
    </w:p>
    <w:p w:rsidR="00D004DA" w:rsidRPr="00101D99" w:rsidRDefault="00D004DA" w:rsidP="00D004DA">
      <w:pPr>
        <w:pStyle w:val="Default"/>
      </w:pPr>
      <w:r w:rsidRPr="00101D99">
        <w:t xml:space="preserve">c) system lenny i podziały społeczne w średniowieczu; </w:t>
      </w:r>
    </w:p>
    <w:p w:rsidR="00D004DA" w:rsidRPr="00101D99" w:rsidRDefault="00D004DA" w:rsidP="00D004DA">
      <w:pPr>
        <w:pStyle w:val="Default"/>
      </w:pPr>
      <w:r w:rsidRPr="00101D99">
        <w:t xml:space="preserve">d) życie średniowiecznego miasta i wsi; </w:t>
      </w:r>
    </w:p>
    <w:p w:rsidR="00D004DA" w:rsidRPr="00101D99" w:rsidRDefault="00D004DA" w:rsidP="00D004DA">
      <w:pPr>
        <w:pStyle w:val="Default"/>
      </w:pPr>
      <w:r w:rsidRPr="00101D99">
        <w:t xml:space="preserve">e) kultura rycerska; </w:t>
      </w:r>
    </w:p>
    <w:p w:rsidR="00D004DA" w:rsidRPr="00101D99" w:rsidRDefault="00D004DA" w:rsidP="00D004DA">
      <w:pPr>
        <w:pStyle w:val="Default"/>
      </w:pPr>
      <w:r w:rsidRPr="00101D99">
        <w:t xml:space="preserve">f) styl romański i styl gotycki; </w:t>
      </w:r>
    </w:p>
    <w:p w:rsidR="00D004DA" w:rsidRPr="00101D99" w:rsidRDefault="00D004DA" w:rsidP="00D004DA">
      <w:pPr>
        <w:pStyle w:val="Default"/>
      </w:pPr>
      <w:r w:rsidRPr="00101D99">
        <w:t xml:space="preserve">g) rola Kościoła w dziedzinie nauki, architektury, sztuki i życia codziennego.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4. Polska w okresie wczesnopiastowskim. </w:t>
      </w:r>
    </w:p>
    <w:p w:rsidR="00D004DA" w:rsidRPr="00101D99" w:rsidRDefault="00D004DA" w:rsidP="00D004DA">
      <w:pPr>
        <w:pStyle w:val="Default"/>
      </w:pPr>
      <w:r w:rsidRPr="00101D99">
        <w:t xml:space="preserve">a) państwo pierwszych Piastów; </w:t>
      </w:r>
    </w:p>
    <w:p w:rsidR="00D004DA" w:rsidRPr="00101D99" w:rsidRDefault="00D004DA" w:rsidP="00D004DA">
      <w:pPr>
        <w:pStyle w:val="Default"/>
      </w:pPr>
      <w:r w:rsidRPr="00101D99">
        <w:t xml:space="preserve">b) odbudowa i rozwój państwa Piastów za rządów Kazimierza Odnowiciela i Bolesława Śmiałego; </w:t>
      </w:r>
    </w:p>
    <w:p w:rsidR="00D004DA" w:rsidRPr="00101D99" w:rsidRDefault="00D004DA" w:rsidP="00D004DA">
      <w:pPr>
        <w:pStyle w:val="Default"/>
      </w:pPr>
      <w:r w:rsidRPr="00101D99">
        <w:t xml:space="preserve">c) dokonania Bolesława Krzywoustego;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5. Polska w okresie rozbicia dzielnicowego. </w:t>
      </w:r>
    </w:p>
    <w:p w:rsidR="00D004DA" w:rsidRPr="00101D99" w:rsidRDefault="00D004DA" w:rsidP="00D004DA">
      <w:pPr>
        <w:pStyle w:val="Default"/>
      </w:pPr>
      <w:r w:rsidRPr="00101D99">
        <w:t xml:space="preserve">a) przyczyny oraz skutki rozbicia dzielnicowego; </w:t>
      </w:r>
    </w:p>
    <w:p w:rsidR="00D004DA" w:rsidRPr="00101D99" w:rsidRDefault="00D004DA" w:rsidP="00D004DA">
      <w:pPr>
        <w:pStyle w:val="Default"/>
      </w:pPr>
      <w:r w:rsidRPr="00101D99">
        <w:t xml:space="preserve">b) sytuacja międzynarodowa ziem polskich w okresie rozbicia dzielnicowego; </w:t>
      </w:r>
    </w:p>
    <w:p w:rsidR="00D004DA" w:rsidRPr="00101D99" w:rsidRDefault="00D004DA" w:rsidP="00D004DA">
      <w:pPr>
        <w:pStyle w:val="Default"/>
      </w:pPr>
      <w:r w:rsidRPr="00101D99">
        <w:t xml:space="preserve">c) proces zjednoczenia państwa polskiego na przełomie XIII i XIV wieku.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6. Polska w XIV – XV wieku. </w:t>
      </w:r>
    </w:p>
    <w:p w:rsidR="00D004DA" w:rsidRPr="00101D99" w:rsidRDefault="00D004DA" w:rsidP="00D004DA">
      <w:pPr>
        <w:pStyle w:val="Default"/>
      </w:pPr>
      <w:r w:rsidRPr="00101D99">
        <w:t xml:space="preserve">a) rozwój terytorialny państwa polskiego w XIV i XV wieku; </w:t>
      </w:r>
    </w:p>
    <w:p w:rsidR="00D004DA" w:rsidRPr="00101D99" w:rsidRDefault="00D004DA" w:rsidP="00D004DA">
      <w:pPr>
        <w:pStyle w:val="Default"/>
      </w:pPr>
      <w:r w:rsidRPr="00101D99">
        <w:t xml:space="preserve">b) dokonania Kazimierza Wielkiego w dziedzinie polityki wewnętrznej oraz w polityce zagranicznej; </w:t>
      </w:r>
    </w:p>
    <w:p w:rsidR="00D004DA" w:rsidRPr="00101D99" w:rsidRDefault="00D004DA" w:rsidP="00D004DA">
      <w:pPr>
        <w:pStyle w:val="Default"/>
      </w:pPr>
      <w:r w:rsidRPr="00101D99">
        <w:t xml:space="preserve">c) unia Polski z Litwą; </w:t>
      </w:r>
    </w:p>
    <w:p w:rsidR="00D004DA" w:rsidRPr="00101D99" w:rsidRDefault="00D004DA" w:rsidP="00D004DA">
      <w:pPr>
        <w:pStyle w:val="Default"/>
      </w:pPr>
      <w:r w:rsidRPr="00101D99">
        <w:t xml:space="preserve">d) związki Polski z Węgrami w XIV i XV wieku; </w:t>
      </w:r>
    </w:p>
    <w:p w:rsidR="00D004DA" w:rsidRPr="00101D99" w:rsidRDefault="00D004DA" w:rsidP="00D004DA">
      <w:pPr>
        <w:pStyle w:val="Default"/>
      </w:pPr>
      <w:r w:rsidRPr="00101D99">
        <w:t xml:space="preserve">e) relacje polsko-krzyżackie w XIII–XV wieku; </w:t>
      </w:r>
    </w:p>
    <w:p w:rsidR="00D004DA" w:rsidRPr="00101D99" w:rsidRDefault="00D004DA" w:rsidP="00D004DA">
      <w:pPr>
        <w:pStyle w:val="Default"/>
      </w:pPr>
      <w:r w:rsidRPr="00101D99">
        <w:t xml:space="preserve">f) rozwój monarchii stanowej i uprawnień stanu szlacheckiego.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7. Wielkie odkrycia geograficzne. </w:t>
      </w:r>
    </w:p>
    <w:p w:rsidR="00D004DA" w:rsidRPr="00101D99" w:rsidRDefault="00D004DA" w:rsidP="00D004DA">
      <w:pPr>
        <w:pStyle w:val="Default"/>
      </w:pPr>
      <w:r w:rsidRPr="00101D99">
        <w:t xml:space="preserve">a) przyczyny i skutki odkryć geograficznych </w:t>
      </w:r>
    </w:p>
    <w:p w:rsidR="00D004DA" w:rsidRPr="00101D99" w:rsidRDefault="00D004DA" w:rsidP="00D004DA">
      <w:pPr>
        <w:pStyle w:val="Default"/>
      </w:pPr>
      <w:r w:rsidRPr="00101D99">
        <w:t xml:space="preserve">b) najważniejsze dokonania odkrywców na przełomie XV i XVI w.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8. Europa w XV i XVI wieku. </w:t>
      </w:r>
    </w:p>
    <w:p w:rsidR="00D004DA" w:rsidRPr="00101D99" w:rsidRDefault="00D004DA" w:rsidP="00D004DA">
      <w:pPr>
        <w:pStyle w:val="Default"/>
      </w:pPr>
      <w:r w:rsidRPr="00101D99">
        <w:t xml:space="preserve">a) cechy renesansu europejskiego i najważniejsze osiągnięcia przedstawicieli tej epoki; </w:t>
      </w:r>
    </w:p>
    <w:p w:rsidR="00D004DA" w:rsidRPr="00101D99" w:rsidRDefault="00D004DA" w:rsidP="00D004DA">
      <w:pPr>
        <w:pStyle w:val="Default"/>
      </w:pPr>
      <w:r w:rsidRPr="00101D99">
        <w:t xml:space="preserve">b) przyczyny i następstwa reformacji; </w:t>
      </w:r>
    </w:p>
    <w:p w:rsidR="00D004DA" w:rsidRPr="00101D99" w:rsidRDefault="00D004DA" w:rsidP="00D004DA">
      <w:pPr>
        <w:pStyle w:val="Default"/>
      </w:pPr>
      <w:r w:rsidRPr="00101D99">
        <w:t xml:space="preserve">c) kontrreformacja w Kościele katolickim.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9. Polska i Litwa w czasach ostatnich Jagiellonów. </w:t>
      </w:r>
    </w:p>
    <w:p w:rsidR="00D004DA" w:rsidRPr="00101D99" w:rsidRDefault="00D004DA" w:rsidP="00D004DA">
      <w:pPr>
        <w:pStyle w:val="Default"/>
      </w:pPr>
      <w:r w:rsidRPr="00101D99">
        <w:t xml:space="preserve">a) najważniejsze wydarzenia w dziedzinie polityki wewnętrznej ostatnich Jagiellonów; </w:t>
      </w:r>
    </w:p>
    <w:p w:rsidR="00D004DA" w:rsidRPr="00101D99" w:rsidRDefault="00D004DA" w:rsidP="00D004DA">
      <w:pPr>
        <w:pStyle w:val="Default"/>
      </w:pPr>
      <w:r w:rsidRPr="00101D99">
        <w:t xml:space="preserve">b) polityka zagraniczna ostatnich Jagiellonów; </w:t>
      </w:r>
    </w:p>
    <w:p w:rsidR="00D004DA" w:rsidRPr="00101D99" w:rsidRDefault="00D004DA" w:rsidP="00D004DA">
      <w:pPr>
        <w:pStyle w:val="Default"/>
      </w:pPr>
      <w:r w:rsidRPr="00101D99">
        <w:t xml:space="preserve">c) unia realna pomiędzy Polską a Litwą; </w:t>
      </w:r>
    </w:p>
    <w:p w:rsidR="00D004DA" w:rsidRPr="00101D99" w:rsidRDefault="00D004DA" w:rsidP="00D004DA">
      <w:pPr>
        <w:pStyle w:val="Default"/>
      </w:pPr>
      <w:r w:rsidRPr="00101D99">
        <w:t xml:space="preserve">d) demokracja szlachecka; </w:t>
      </w:r>
    </w:p>
    <w:p w:rsidR="00D004DA" w:rsidRPr="00101D99" w:rsidRDefault="00D004DA" w:rsidP="00D004DA">
      <w:pPr>
        <w:pStyle w:val="Default"/>
      </w:pPr>
      <w:r w:rsidRPr="00101D99">
        <w:t xml:space="preserve">e) życie gospodarcze w XVI wieku; </w:t>
      </w:r>
    </w:p>
    <w:p w:rsidR="00D004DA" w:rsidRPr="00101D99" w:rsidRDefault="00D004DA" w:rsidP="00D004DA">
      <w:pPr>
        <w:pStyle w:val="Default"/>
      </w:pPr>
      <w:r w:rsidRPr="00101D99">
        <w:t xml:space="preserve">f) największe osiągnięcia polskiego renesansu; </w:t>
      </w:r>
    </w:p>
    <w:p w:rsidR="00D004DA" w:rsidRPr="00101D99" w:rsidRDefault="00D004DA" w:rsidP="00D004DA">
      <w:pPr>
        <w:pStyle w:val="Default"/>
      </w:pPr>
      <w:r w:rsidRPr="00101D99">
        <w:t xml:space="preserve">g) reformacja na ziemiach polskich. </w:t>
      </w:r>
    </w:p>
    <w:p w:rsidR="00D004DA" w:rsidRPr="00101D99" w:rsidRDefault="00D004DA" w:rsidP="00D004DA">
      <w:pPr>
        <w:pStyle w:val="Default"/>
      </w:pPr>
    </w:p>
    <w:p w:rsidR="00D004DA" w:rsidRPr="00101D99" w:rsidRDefault="00D004DA" w:rsidP="00D004DA">
      <w:pPr>
        <w:pStyle w:val="Default"/>
      </w:pPr>
      <w:r w:rsidRPr="00101D99">
        <w:t xml:space="preserve">10. Rzeczpospolita Obojga Narodów i jej sąsiedzi w XVII wieku. </w:t>
      </w:r>
    </w:p>
    <w:p w:rsidR="00D004DA" w:rsidRPr="00101D99" w:rsidRDefault="00D004DA" w:rsidP="00D004DA">
      <w:pPr>
        <w:pStyle w:val="Default"/>
        <w:numPr>
          <w:ilvl w:val="0"/>
          <w:numId w:val="1"/>
        </w:numPr>
        <w:spacing w:after="27"/>
      </w:pPr>
      <w:r w:rsidRPr="00101D99">
        <w:t xml:space="preserve">a) Przyczyny i skutki wojen Rzeczypospolitej z Rosją, Szwecją i Turcją; </w:t>
      </w:r>
    </w:p>
    <w:p w:rsidR="00D004DA" w:rsidRPr="00101D99" w:rsidRDefault="00D004DA" w:rsidP="00D004DA">
      <w:pPr>
        <w:pStyle w:val="Default"/>
        <w:numPr>
          <w:ilvl w:val="0"/>
          <w:numId w:val="1"/>
        </w:numPr>
        <w:spacing w:after="27"/>
      </w:pPr>
      <w:r w:rsidRPr="00101D99">
        <w:t xml:space="preserve">b) przyczyny i następstwa powstania Bohdana Chmielnickiego na Ukrainie; </w:t>
      </w:r>
    </w:p>
    <w:p w:rsidR="00D004DA" w:rsidRPr="00101D99" w:rsidRDefault="00D004DA" w:rsidP="00D004DA">
      <w:pPr>
        <w:pStyle w:val="Default"/>
        <w:numPr>
          <w:ilvl w:val="0"/>
          <w:numId w:val="1"/>
        </w:numPr>
        <w:spacing w:after="27"/>
      </w:pPr>
      <w:r w:rsidRPr="00101D99">
        <w:t xml:space="preserve">c) zakres chronologiczny i zasięg terytorialny potopu szwedzkiego; </w:t>
      </w:r>
    </w:p>
    <w:p w:rsidR="00D004DA" w:rsidRPr="00101D99" w:rsidRDefault="00D004DA" w:rsidP="00D004DA">
      <w:pPr>
        <w:pStyle w:val="Default"/>
        <w:numPr>
          <w:ilvl w:val="0"/>
          <w:numId w:val="1"/>
        </w:numPr>
        <w:spacing w:after="27"/>
      </w:pPr>
      <w:r w:rsidRPr="00101D99">
        <w:t xml:space="preserve">d) najważniejsze bitwy w XVII wieku: pod Kircholmem, </w:t>
      </w:r>
      <w:proofErr w:type="spellStart"/>
      <w:r w:rsidRPr="00101D99">
        <w:t>Kłuszynem</w:t>
      </w:r>
      <w:proofErr w:type="spellEnd"/>
      <w:r w:rsidRPr="00101D99">
        <w:t xml:space="preserve">, Chocimiem, Zbarażem, Beresteczkiem, Wiedniem; </w:t>
      </w:r>
    </w:p>
    <w:p w:rsidR="00D004DA" w:rsidRPr="00101D99" w:rsidRDefault="00D004DA" w:rsidP="00D004DA">
      <w:pPr>
        <w:pStyle w:val="Default"/>
        <w:numPr>
          <w:ilvl w:val="0"/>
          <w:numId w:val="1"/>
        </w:numPr>
      </w:pPr>
      <w:r w:rsidRPr="00101D99">
        <w:t xml:space="preserve">e) kultura baroku - przykłady architektury i sztuki. </w:t>
      </w:r>
    </w:p>
    <w:p w:rsidR="00D004DA" w:rsidRPr="00101D99" w:rsidRDefault="00D004DA" w:rsidP="001D5284">
      <w:pPr>
        <w:pStyle w:val="Default"/>
      </w:pPr>
    </w:p>
    <w:p w:rsidR="001D5284" w:rsidRPr="00101D99" w:rsidRDefault="001D5284" w:rsidP="001D5284">
      <w:pPr>
        <w:pStyle w:val="Default"/>
        <w:spacing w:after="21"/>
        <w:rPr>
          <w:b/>
        </w:rPr>
      </w:pPr>
    </w:p>
    <w:p w:rsidR="001D5284" w:rsidRPr="00101D99" w:rsidRDefault="001D5284" w:rsidP="001D5284">
      <w:pPr>
        <w:pStyle w:val="Default"/>
        <w:spacing w:after="21"/>
        <w:rPr>
          <w:b/>
        </w:rPr>
      </w:pPr>
      <w:r w:rsidRPr="00101D99">
        <w:rPr>
          <w:b/>
        </w:rPr>
        <w:t>Zalecana literatura:</w:t>
      </w:r>
    </w:p>
    <w:p w:rsidR="00693D83" w:rsidRPr="00101D99" w:rsidRDefault="00693D83" w:rsidP="001D5284">
      <w:pPr>
        <w:pStyle w:val="Default"/>
        <w:rPr>
          <w:color w:val="auto"/>
        </w:rPr>
      </w:pPr>
    </w:p>
    <w:p w:rsidR="001D5284" w:rsidRPr="00101D99" w:rsidRDefault="001D5284" w:rsidP="001D5284">
      <w:pPr>
        <w:pStyle w:val="Default"/>
      </w:pPr>
      <w:r w:rsidRPr="00101D99">
        <w:t xml:space="preserve">Podręczniki do nauki historii dla szkół podstawowych. </w:t>
      </w:r>
    </w:p>
    <w:p w:rsidR="001D5284" w:rsidRPr="00101D99" w:rsidRDefault="001D5284" w:rsidP="001D5284">
      <w:pPr>
        <w:pStyle w:val="Default"/>
      </w:pPr>
      <w:r w:rsidRPr="00101D99">
        <w:t xml:space="preserve">Atlas historyczny .Od starożytności do współczesności. Nowa Era [lub inny] </w:t>
      </w:r>
    </w:p>
    <w:p w:rsidR="001D5284" w:rsidRPr="00101D99" w:rsidRDefault="001D5284" w:rsidP="001D5284">
      <w:pPr>
        <w:pStyle w:val="Default"/>
      </w:pPr>
      <w:r w:rsidRPr="00101D99">
        <w:t xml:space="preserve">Maresz T., Juszczyk K., </w:t>
      </w:r>
      <w:r w:rsidRPr="00101D99">
        <w:rPr>
          <w:i/>
          <w:iCs/>
        </w:rPr>
        <w:t>Historia w źródłach nie tylko pisanych</w:t>
      </w:r>
      <w:r w:rsidRPr="00101D99">
        <w:t>, t</w:t>
      </w:r>
      <w:r w:rsidRPr="00101D99">
        <w:rPr>
          <w:i/>
          <w:iCs/>
        </w:rPr>
        <w:t>.</w:t>
      </w:r>
      <w:r w:rsidRPr="00101D99">
        <w:t>1</w:t>
      </w:r>
      <w:r w:rsidRPr="00101D99">
        <w:rPr>
          <w:i/>
          <w:iCs/>
        </w:rPr>
        <w:t xml:space="preserve">. Starożytność i Średniowiecze, </w:t>
      </w:r>
      <w:r w:rsidR="00693D83" w:rsidRPr="00101D99">
        <w:t>Toruń 2004 .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 </w:t>
      </w:r>
      <w:r w:rsidRPr="00101D99">
        <w:rPr>
          <w:rFonts w:ascii="Times New Roman" w:hAnsi="Times New Roman" w:cs="Times New Roman"/>
          <w:b/>
          <w:bCs/>
          <w:sz w:val="24"/>
          <w:szCs w:val="24"/>
        </w:rPr>
        <w:t xml:space="preserve">II stopień </w:t>
      </w:r>
    </w:p>
    <w:p w:rsidR="001D5284" w:rsidRPr="00101D99" w:rsidRDefault="001D5284" w:rsidP="001D5284">
      <w:pPr>
        <w:pStyle w:val="Default"/>
      </w:pPr>
      <w:r w:rsidRPr="00101D99">
        <w:t xml:space="preserve">1. Cywilizacje starożytne: </w:t>
      </w:r>
    </w:p>
    <w:p w:rsidR="001D5284" w:rsidRPr="00101D99" w:rsidRDefault="001D5284" w:rsidP="001D5284">
      <w:pPr>
        <w:pStyle w:val="Default"/>
      </w:pPr>
      <w:r w:rsidRPr="00101D99">
        <w:t xml:space="preserve">a) koczowniczy a osiadły tryb życia - skutki rewolucji neolitycznej; </w:t>
      </w:r>
    </w:p>
    <w:p w:rsidR="001D5284" w:rsidRPr="00101D99" w:rsidRDefault="001D5284" w:rsidP="001D5284">
      <w:pPr>
        <w:pStyle w:val="Default"/>
      </w:pPr>
      <w:r w:rsidRPr="00101D99">
        <w:lastRenderedPageBreak/>
        <w:t xml:space="preserve">b) cywilizacje Starożytnego Wschodu (Mezopotamii, Egiptu i Izraela) oraz cywilizacje starożytnej Grecji i Rzymu - lokalizacja w czasie i przestrzeni oraz charakterystyka struktur społecznych i systemu wierzeń; </w:t>
      </w:r>
    </w:p>
    <w:p w:rsidR="001D5284" w:rsidRPr="00101D99" w:rsidRDefault="001D5284" w:rsidP="001D5284">
      <w:pPr>
        <w:pStyle w:val="Default"/>
      </w:pPr>
      <w:r w:rsidRPr="00101D99">
        <w:t xml:space="preserve">c) porównanie systemu sprawowania władzy oraz organizacja społeczeństwa w Egipcie, Atenach peryklejskich i Rzymie; </w:t>
      </w:r>
    </w:p>
    <w:p w:rsidR="001D5284" w:rsidRPr="00101D99" w:rsidRDefault="001D5284" w:rsidP="001D5284">
      <w:pPr>
        <w:pStyle w:val="Default"/>
      </w:pPr>
      <w:r w:rsidRPr="00101D99">
        <w:t xml:space="preserve">d) najważniejsze osiągnięcia kultury materialnej i duchowej świata starożytnego w różnych dziedzinach: filozofii, nauce, architekturze, sztuce, literaturze; </w:t>
      </w:r>
    </w:p>
    <w:p w:rsidR="001D5284" w:rsidRPr="00101D99" w:rsidRDefault="001D5284" w:rsidP="001D5284">
      <w:pPr>
        <w:pStyle w:val="Default"/>
      </w:pPr>
      <w:r w:rsidRPr="00101D99">
        <w:t xml:space="preserve">e) narodziny oraz rozprzestrzenianie się chrześcijaństwa.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2. Świat islamski i Bizancjum. </w:t>
      </w:r>
    </w:p>
    <w:p w:rsidR="001D5284" w:rsidRPr="00101D99" w:rsidRDefault="001D5284" w:rsidP="001D5284">
      <w:pPr>
        <w:pStyle w:val="Default"/>
      </w:pPr>
      <w:r w:rsidRPr="00101D99">
        <w:t xml:space="preserve">a) zasięg podbojów arabskich i ich wpływ na Europę; </w:t>
      </w:r>
    </w:p>
    <w:p w:rsidR="001D5284" w:rsidRPr="00101D99" w:rsidRDefault="001D5284" w:rsidP="001D5284">
      <w:pPr>
        <w:pStyle w:val="Default"/>
      </w:pPr>
      <w:r w:rsidRPr="00101D99">
        <w:t xml:space="preserve">b) zasięg i osiągnięcia cesarstwa bizantyjskiego. </w:t>
      </w:r>
    </w:p>
    <w:p w:rsidR="001D5284" w:rsidRPr="00101D99" w:rsidRDefault="001D5284" w:rsidP="001D5284">
      <w:pPr>
        <w:pStyle w:val="Default"/>
      </w:pPr>
      <w:r w:rsidRPr="00101D99">
        <w:t xml:space="preserve">3. Władza, społeczeństwo i kultura średniowiecznej Europy. </w:t>
      </w:r>
    </w:p>
    <w:p w:rsidR="001D5284" w:rsidRPr="00101D99" w:rsidRDefault="001D5284" w:rsidP="001D5284">
      <w:pPr>
        <w:pStyle w:val="Default"/>
      </w:pPr>
      <w:r w:rsidRPr="00101D99">
        <w:t xml:space="preserve">a) państwo Franków; </w:t>
      </w:r>
    </w:p>
    <w:p w:rsidR="001D5284" w:rsidRPr="00101D99" w:rsidRDefault="001D5284" w:rsidP="001D5284">
      <w:pPr>
        <w:pStyle w:val="Default"/>
      </w:pPr>
      <w:r w:rsidRPr="00101D99">
        <w:t xml:space="preserve">b) rozłam w Kościele w XI wieku oraz relacje pomiędzy władzą cesarską a papieską; </w:t>
      </w:r>
    </w:p>
    <w:p w:rsidR="001D5284" w:rsidRPr="00101D99" w:rsidRDefault="001D5284" w:rsidP="001D5284">
      <w:pPr>
        <w:pStyle w:val="Default"/>
      </w:pPr>
      <w:r w:rsidRPr="00101D99">
        <w:t xml:space="preserve">c) system lenny i podziały społeczne w średniowieczu; </w:t>
      </w:r>
    </w:p>
    <w:p w:rsidR="001D5284" w:rsidRPr="00101D99" w:rsidRDefault="001D5284" w:rsidP="001D5284">
      <w:pPr>
        <w:pStyle w:val="Default"/>
      </w:pPr>
      <w:r w:rsidRPr="00101D99">
        <w:t xml:space="preserve">d) życie średniowiecznego miasta i wsi; </w:t>
      </w:r>
    </w:p>
    <w:p w:rsidR="001D5284" w:rsidRPr="00101D99" w:rsidRDefault="001D5284" w:rsidP="001D5284">
      <w:pPr>
        <w:pStyle w:val="Default"/>
      </w:pPr>
      <w:r w:rsidRPr="00101D99">
        <w:t xml:space="preserve">e) kultura rycerska; </w:t>
      </w:r>
    </w:p>
    <w:p w:rsidR="001D5284" w:rsidRPr="00101D99" w:rsidRDefault="001D5284" w:rsidP="001D5284">
      <w:pPr>
        <w:pStyle w:val="Default"/>
      </w:pPr>
      <w:r w:rsidRPr="00101D99">
        <w:t xml:space="preserve">f) styl romański i styl gotycki; </w:t>
      </w:r>
    </w:p>
    <w:p w:rsidR="001D5284" w:rsidRPr="00101D99" w:rsidRDefault="001D5284" w:rsidP="001D5284">
      <w:pPr>
        <w:pStyle w:val="Default"/>
      </w:pPr>
      <w:r w:rsidRPr="00101D99">
        <w:t xml:space="preserve">g) rola Kościoła w dziedzinie nauki, architektury, sztuki i życia codziennego.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4. Polska w okresie wczesnopiastowskim. </w:t>
      </w:r>
    </w:p>
    <w:p w:rsidR="001D5284" w:rsidRPr="00101D99" w:rsidRDefault="001D5284" w:rsidP="001D5284">
      <w:pPr>
        <w:pStyle w:val="Default"/>
      </w:pPr>
      <w:r w:rsidRPr="00101D99">
        <w:t xml:space="preserve">a) państwo pierwszych Piastów; </w:t>
      </w:r>
    </w:p>
    <w:p w:rsidR="001D5284" w:rsidRPr="00101D99" w:rsidRDefault="001D5284" w:rsidP="001D5284">
      <w:pPr>
        <w:pStyle w:val="Default"/>
      </w:pPr>
      <w:r w:rsidRPr="00101D99">
        <w:t xml:space="preserve">b) odbudowa i rozwój państwa Piastów za rządów Kazimierza Odnowiciela i Bolesława Śmiałego; </w:t>
      </w:r>
    </w:p>
    <w:p w:rsidR="001D5284" w:rsidRPr="00101D99" w:rsidRDefault="001D5284" w:rsidP="001D5284">
      <w:pPr>
        <w:pStyle w:val="Default"/>
      </w:pPr>
      <w:r w:rsidRPr="00101D99">
        <w:t xml:space="preserve">c) dokonania Bolesława Krzywoustego;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5. Polska w okresie rozbicia dzielnicowego. </w:t>
      </w:r>
    </w:p>
    <w:p w:rsidR="001D5284" w:rsidRPr="00101D99" w:rsidRDefault="001D5284" w:rsidP="001D5284">
      <w:pPr>
        <w:pStyle w:val="Default"/>
      </w:pPr>
      <w:r w:rsidRPr="00101D99">
        <w:t xml:space="preserve">a) przyczyny oraz skutki rozbicia dzielnicowego; </w:t>
      </w:r>
    </w:p>
    <w:p w:rsidR="001D5284" w:rsidRPr="00101D99" w:rsidRDefault="001D5284" w:rsidP="001D5284">
      <w:pPr>
        <w:pStyle w:val="Default"/>
      </w:pPr>
      <w:r w:rsidRPr="00101D99">
        <w:t xml:space="preserve">b) sytuacja międzynarodowa ziem polskich w okresie rozbicia dzielnicowego; </w:t>
      </w:r>
    </w:p>
    <w:p w:rsidR="001D5284" w:rsidRPr="00101D99" w:rsidRDefault="001D5284" w:rsidP="001D5284">
      <w:pPr>
        <w:pStyle w:val="Default"/>
      </w:pPr>
      <w:r w:rsidRPr="00101D99">
        <w:t xml:space="preserve">c) proces zjednoczenia państwa polskiego na przełomie XIII i XIV wieku.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6. Polska w XIV – XV wieku. </w:t>
      </w:r>
    </w:p>
    <w:p w:rsidR="001D5284" w:rsidRPr="00101D99" w:rsidRDefault="001D5284" w:rsidP="001D5284">
      <w:pPr>
        <w:pStyle w:val="Default"/>
      </w:pPr>
      <w:r w:rsidRPr="00101D99">
        <w:t xml:space="preserve">a) rozwój terytorialny państwa polskiego w XIV i XV wieku; </w:t>
      </w:r>
    </w:p>
    <w:p w:rsidR="001D5284" w:rsidRPr="00101D99" w:rsidRDefault="001D5284" w:rsidP="001D5284">
      <w:pPr>
        <w:pStyle w:val="Default"/>
      </w:pPr>
      <w:r w:rsidRPr="00101D99">
        <w:t xml:space="preserve">b) dokonania Kazimierza Wielkiego w dziedzinie polityki wewnętrznej oraz w polityce zagranicznej; </w:t>
      </w:r>
    </w:p>
    <w:p w:rsidR="001D5284" w:rsidRPr="00101D99" w:rsidRDefault="001D5284" w:rsidP="001D5284">
      <w:pPr>
        <w:pStyle w:val="Default"/>
      </w:pPr>
      <w:r w:rsidRPr="00101D99">
        <w:t xml:space="preserve">c) unia Polski z Litwą; </w:t>
      </w:r>
    </w:p>
    <w:p w:rsidR="001D5284" w:rsidRPr="00101D99" w:rsidRDefault="001D5284" w:rsidP="001D5284">
      <w:pPr>
        <w:pStyle w:val="Default"/>
      </w:pPr>
      <w:r w:rsidRPr="00101D99">
        <w:t xml:space="preserve">d) związki Polski z Węgrami w XIV i XV wieku; </w:t>
      </w:r>
    </w:p>
    <w:p w:rsidR="001D5284" w:rsidRPr="00101D99" w:rsidRDefault="001D5284" w:rsidP="001D5284">
      <w:pPr>
        <w:pStyle w:val="Default"/>
      </w:pPr>
      <w:r w:rsidRPr="00101D99">
        <w:t xml:space="preserve">e) relacje polsko-krzyżackie w XIII–XV wieku; </w:t>
      </w:r>
    </w:p>
    <w:p w:rsidR="001D5284" w:rsidRPr="00101D99" w:rsidRDefault="001D5284" w:rsidP="001D5284">
      <w:pPr>
        <w:pStyle w:val="Default"/>
      </w:pPr>
      <w:r w:rsidRPr="00101D99">
        <w:t xml:space="preserve">f) rozwój monarchii stanowej i uprawnień stanu szlacheckiego.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7. Wielkie odkrycia geograficzne. </w:t>
      </w:r>
    </w:p>
    <w:p w:rsidR="001D5284" w:rsidRPr="00101D99" w:rsidRDefault="001D5284" w:rsidP="001D5284">
      <w:pPr>
        <w:pStyle w:val="Default"/>
      </w:pPr>
      <w:r w:rsidRPr="00101D99">
        <w:t xml:space="preserve">a) przyczyny i skutki odkryć geograficznych </w:t>
      </w:r>
    </w:p>
    <w:p w:rsidR="001D5284" w:rsidRPr="00101D99" w:rsidRDefault="001D5284" w:rsidP="001D5284">
      <w:pPr>
        <w:pStyle w:val="Default"/>
      </w:pPr>
      <w:r w:rsidRPr="00101D99">
        <w:t xml:space="preserve">b) najważniejsze dokonania odkrywców na przełomie XV i XVI w.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8. Europa w XV i XVI wieku. </w:t>
      </w:r>
    </w:p>
    <w:p w:rsidR="001D5284" w:rsidRPr="00101D99" w:rsidRDefault="001D5284" w:rsidP="001D5284">
      <w:pPr>
        <w:pStyle w:val="Default"/>
      </w:pPr>
      <w:r w:rsidRPr="00101D99">
        <w:t xml:space="preserve">a) cechy renesansu europejskiego i najważniejsze osiągnięcia przedstawicieli tej epoki; </w:t>
      </w:r>
    </w:p>
    <w:p w:rsidR="001D5284" w:rsidRPr="00101D99" w:rsidRDefault="001D5284" w:rsidP="001D5284">
      <w:pPr>
        <w:pStyle w:val="Default"/>
      </w:pPr>
      <w:r w:rsidRPr="00101D99">
        <w:t xml:space="preserve">b) przyczyny i następstwa reformacji; </w:t>
      </w:r>
    </w:p>
    <w:p w:rsidR="001D5284" w:rsidRPr="00101D99" w:rsidRDefault="001D5284" w:rsidP="001D5284">
      <w:pPr>
        <w:pStyle w:val="Default"/>
      </w:pPr>
      <w:r w:rsidRPr="00101D99">
        <w:t xml:space="preserve">c) kontrreformacja w Kościele katolickim.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lastRenderedPageBreak/>
        <w:t xml:space="preserve">9. Polska i Litwa w czasach ostatnich Jagiellonów. </w:t>
      </w:r>
    </w:p>
    <w:p w:rsidR="001D5284" w:rsidRPr="00101D99" w:rsidRDefault="001D5284" w:rsidP="001D5284">
      <w:pPr>
        <w:pStyle w:val="Default"/>
      </w:pPr>
      <w:r w:rsidRPr="00101D99">
        <w:t xml:space="preserve">a) najważniejsze wydarzenia w dziedzinie polityki wewnętrznej ostatnich Jagiellonów; </w:t>
      </w:r>
    </w:p>
    <w:p w:rsidR="001D5284" w:rsidRPr="00101D99" w:rsidRDefault="001D5284" w:rsidP="001D5284">
      <w:pPr>
        <w:pStyle w:val="Default"/>
      </w:pPr>
      <w:r w:rsidRPr="00101D99">
        <w:t xml:space="preserve">b) polityka zagraniczna ostatnich Jagiellonów; </w:t>
      </w:r>
    </w:p>
    <w:p w:rsidR="001D5284" w:rsidRPr="00101D99" w:rsidRDefault="001D5284" w:rsidP="001D5284">
      <w:pPr>
        <w:pStyle w:val="Default"/>
      </w:pPr>
      <w:r w:rsidRPr="00101D99">
        <w:t xml:space="preserve">c) unia realna pomiędzy Polską a Litwą; </w:t>
      </w:r>
    </w:p>
    <w:p w:rsidR="001D5284" w:rsidRPr="00101D99" w:rsidRDefault="001D5284" w:rsidP="001D5284">
      <w:pPr>
        <w:pStyle w:val="Default"/>
      </w:pPr>
      <w:r w:rsidRPr="00101D99">
        <w:t xml:space="preserve">d) demokracja szlachecka; </w:t>
      </w:r>
    </w:p>
    <w:p w:rsidR="001D5284" w:rsidRPr="00101D99" w:rsidRDefault="001D5284" w:rsidP="001D5284">
      <w:pPr>
        <w:pStyle w:val="Default"/>
      </w:pPr>
      <w:r w:rsidRPr="00101D99">
        <w:t xml:space="preserve">e) życie gospodarcze w XVI wieku; </w:t>
      </w:r>
    </w:p>
    <w:p w:rsidR="001D5284" w:rsidRPr="00101D99" w:rsidRDefault="001D5284" w:rsidP="001D5284">
      <w:pPr>
        <w:pStyle w:val="Default"/>
      </w:pPr>
      <w:r w:rsidRPr="00101D99">
        <w:t xml:space="preserve">f) największe osiągnięcia polskiego renesansu; </w:t>
      </w:r>
    </w:p>
    <w:p w:rsidR="001D5284" w:rsidRPr="00101D99" w:rsidRDefault="001D5284" w:rsidP="001D5284">
      <w:pPr>
        <w:pStyle w:val="Default"/>
      </w:pPr>
      <w:r w:rsidRPr="00101D99">
        <w:t xml:space="preserve">g) reformacja na ziemiach polskich.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10. Rzeczpospolita Obojga Narodów i jej sąsiedzi w XVII wieku. </w:t>
      </w:r>
    </w:p>
    <w:p w:rsidR="001D5284" w:rsidRPr="00101D99" w:rsidRDefault="001D5284" w:rsidP="001D5284">
      <w:pPr>
        <w:pStyle w:val="Default"/>
        <w:numPr>
          <w:ilvl w:val="0"/>
          <w:numId w:val="1"/>
        </w:numPr>
        <w:spacing w:after="27"/>
      </w:pPr>
      <w:r w:rsidRPr="00101D99">
        <w:t xml:space="preserve">a) Przyczyny i skutki wojen Rzeczypospolitej z Rosją, Szwecją i Turcją; </w:t>
      </w:r>
    </w:p>
    <w:p w:rsidR="001D5284" w:rsidRPr="00101D99" w:rsidRDefault="001D5284" w:rsidP="001D5284">
      <w:pPr>
        <w:pStyle w:val="Default"/>
        <w:numPr>
          <w:ilvl w:val="0"/>
          <w:numId w:val="1"/>
        </w:numPr>
        <w:spacing w:after="27"/>
      </w:pPr>
      <w:r w:rsidRPr="00101D99">
        <w:t xml:space="preserve">b) przyczyny i następstwa powstania Bohdana Chmielnickiego na Ukrainie; </w:t>
      </w:r>
    </w:p>
    <w:p w:rsidR="001D5284" w:rsidRPr="00101D99" w:rsidRDefault="001D5284" w:rsidP="001D5284">
      <w:pPr>
        <w:pStyle w:val="Default"/>
        <w:numPr>
          <w:ilvl w:val="0"/>
          <w:numId w:val="1"/>
        </w:numPr>
        <w:spacing w:after="27"/>
      </w:pPr>
      <w:r w:rsidRPr="00101D99">
        <w:t xml:space="preserve">c) zakres chronologiczny i zasięg terytorialny potopu szwedzkiego; </w:t>
      </w:r>
    </w:p>
    <w:p w:rsidR="001D5284" w:rsidRPr="00101D99" w:rsidRDefault="001D5284" w:rsidP="001D5284">
      <w:pPr>
        <w:pStyle w:val="Default"/>
        <w:numPr>
          <w:ilvl w:val="0"/>
          <w:numId w:val="1"/>
        </w:numPr>
        <w:spacing w:after="27"/>
      </w:pPr>
      <w:r w:rsidRPr="00101D99">
        <w:t xml:space="preserve">d) najważniejsze bitwy w XVII wieku: pod Kircholmem, </w:t>
      </w:r>
      <w:proofErr w:type="spellStart"/>
      <w:r w:rsidRPr="00101D99">
        <w:t>Kłuszynem</w:t>
      </w:r>
      <w:proofErr w:type="spellEnd"/>
      <w:r w:rsidRPr="00101D99">
        <w:t xml:space="preserve">, Chocimiem, Zbarażem, Beresteczkiem, Wiedniem; </w:t>
      </w:r>
    </w:p>
    <w:p w:rsidR="001D5284" w:rsidRPr="00101D99" w:rsidRDefault="001D5284" w:rsidP="001D5284">
      <w:pPr>
        <w:pStyle w:val="Default"/>
        <w:numPr>
          <w:ilvl w:val="0"/>
          <w:numId w:val="1"/>
        </w:numPr>
      </w:pPr>
      <w:r w:rsidRPr="00101D99">
        <w:t xml:space="preserve">e) kultura baroku - przykłady architektury i sztuki.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11. Europa w XVII i XVIII wieku. </w:t>
      </w:r>
    </w:p>
    <w:p w:rsidR="001D5284" w:rsidRPr="00101D99" w:rsidRDefault="001D5284" w:rsidP="001D5284">
      <w:pPr>
        <w:pStyle w:val="Default"/>
        <w:numPr>
          <w:ilvl w:val="0"/>
          <w:numId w:val="2"/>
        </w:numPr>
        <w:spacing w:after="27"/>
      </w:pPr>
      <w:r w:rsidRPr="00101D99">
        <w:t xml:space="preserve">a) monarchia absolutna na przykładzie Francji Ludwika XIV; </w:t>
      </w:r>
    </w:p>
    <w:p w:rsidR="001D5284" w:rsidRPr="00101D99" w:rsidRDefault="001D5284" w:rsidP="001D5284">
      <w:pPr>
        <w:pStyle w:val="Default"/>
        <w:numPr>
          <w:ilvl w:val="0"/>
          <w:numId w:val="2"/>
        </w:numPr>
        <w:spacing w:after="27"/>
      </w:pPr>
      <w:r w:rsidRPr="00101D99">
        <w:t xml:space="preserve">b) idee oświecenia w nauce, literaturze, architekturze i sztuce; </w:t>
      </w:r>
    </w:p>
    <w:p w:rsidR="001D5284" w:rsidRPr="00101D99" w:rsidRDefault="001D5284" w:rsidP="001D5284">
      <w:pPr>
        <w:pStyle w:val="Default"/>
        <w:numPr>
          <w:ilvl w:val="0"/>
          <w:numId w:val="2"/>
        </w:numPr>
      </w:pPr>
      <w:r w:rsidRPr="00101D99">
        <w:t xml:space="preserve">c) reformy oświeceniowe w Prusach, Rosji i Austrii.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12. Rzeczpospolita Obojga Narodów w I połowie XVIII wieku. </w:t>
      </w:r>
    </w:p>
    <w:p w:rsidR="001D5284" w:rsidRPr="00101D99" w:rsidRDefault="001D5284" w:rsidP="001D5284">
      <w:pPr>
        <w:pStyle w:val="Default"/>
        <w:numPr>
          <w:ilvl w:val="0"/>
          <w:numId w:val="3"/>
        </w:numPr>
        <w:spacing w:after="27"/>
      </w:pPr>
      <w:r w:rsidRPr="00101D99">
        <w:t xml:space="preserve">a) przejawy kryzysu państwa w epoce saskiej; </w:t>
      </w:r>
    </w:p>
    <w:p w:rsidR="001D5284" w:rsidRPr="00101D99" w:rsidRDefault="001D5284" w:rsidP="001D5284">
      <w:pPr>
        <w:pStyle w:val="Default"/>
        <w:numPr>
          <w:ilvl w:val="0"/>
          <w:numId w:val="3"/>
        </w:numPr>
      </w:pPr>
      <w:r w:rsidRPr="00101D99">
        <w:t xml:space="preserve">b) pozycja międzynarodowa Rzeczypospolitej w czasach saskich.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13. Powstanie Stanów Zjednoczonych Ameryki Północnej. </w:t>
      </w:r>
    </w:p>
    <w:p w:rsidR="001D5284" w:rsidRPr="00101D99" w:rsidRDefault="001D5284" w:rsidP="001D5284">
      <w:pPr>
        <w:pStyle w:val="Default"/>
        <w:numPr>
          <w:ilvl w:val="0"/>
          <w:numId w:val="4"/>
        </w:numPr>
        <w:spacing w:after="27"/>
      </w:pPr>
      <w:r w:rsidRPr="00101D99">
        <w:t xml:space="preserve">a) przyczyny i następstwa amerykańskiej wojny o niepodległość; </w:t>
      </w:r>
    </w:p>
    <w:p w:rsidR="001D5284" w:rsidRPr="00101D99" w:rsidRDefault="001D5284" w:rsidP="001D5284">
      <w:pPr>
        <w:pStyle w:val="Default"/>
        <w:numPr>
          <w:ilvl w:val="0"/>
          <w:numId w:val="4"/>
        </w:numPr>
      </w:pPr>
      <w:r w:rsidRPr="00101D99">
        <w:t xml:space="preserve">b) wkład Polaków w walkę o niepodległość Stanów Zjednoczonych.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14. Wielka rewolucja we Francji. </w:t>
      </w:r>
    </w:p>
    <w:p w:rsidR="001D5284" w:rsidRPr="00101D99" w:rsidRDefault="001D5284" w:rsidP="001D5284">
      <w:pPr>
        <w:pStyle w:val="Default"/>
        <w:numPr>
          <w:ilvl w:val="0"/>
          <w:numId w:val="5"/>
        </w:numPr>
        <w:spacing w:after="27"/>
      </w:pPr>
      <w:r w:rsidRPr="00101D99">
        <w:t xml:space="preserve">a) główne przyczyny rewolucji i jej rezultaty; </w:t>
      </w:r>
    </w:p>
    <w:p w:rsidR="001D5284" w:rsidRPr="00101D99" w:rsidRDefault="001D5284" w:rsidP="001D5284">
      <w:pPr>
        <w:pStyle w:val="Default"/>
        <w:numPr>
          <w:ilvl w:val="0"/>
          <w:numId w:val="5"/>
        </w:numPr>
      </w:pPr>
      <w:r w:rsidRPr="00101D99">
        <w:t xml:space="preserve">b) Deklaracja praw człowieka i obywatela.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15. Rzeczpospolita w dobie stanisławowskiej </w:t>
      </w:r>
    </w:p>
    <w:p w:rsidR="001D5284" w:rsidRPr="00101D99" w:rsidRDefault="001D5284" w:rsidP="001D5284">
      <w:pPr>
        <w:pStyle w:val="Default"/>
        <w:numPr>
          <w:ilvl w:val="0"/>
          <w:numId w:val="6"/>
        </w:numPr>
        <w:spacing w:after="27"/>
      </w:pPr>
      <w:r w:rsidRPr="00101D99">
        <w:t xml:space="preserve">a) przykłady naprawy państwa za panowania Stanisława Augusta Poniatowskiego; </w:t>
      </w:r>
    </w:p>
    <w:p w:rsidR="001D5284" w:rsidRPr="00101D99" w:rsidRDefault="001D5284" w:rsidP="001D5284">
      <w:pPr>
        <w:pStyle w:val="Default"/>
        <w:numPr>
          <w:ilvl w:val="0"/>
          <w:numId w:val="6"/>
        </w:numPr>
        <w:spacing w:after="27"/>
      </w:pPr>
      <w:r w:rsidRPr="00101D99">
        <w:t xml:space="preserve">b) obrady Sejmu Wielkiego oraz najważniejsze postanowienia Konstytucji 3 maja; </w:t>
      </w:r>
    </w:p>
    <w:p w:rsidR="001D5284" w:rsidRPr="00101D99" w:rsidRDefault="001D5284" w:rsidP="001D5284">
      <w:pPr>
        <w:pStyle w:val="Default"/>
        <w:numPr>
          <w:ilvl w:val="0"/>
          <w:numId w:val="6"/>
        </w:numPr>
        <w:spacing w:after="27"/>
      </w:pPr>
      <w:r w:rsidRPr="00101D99">
        <w:t xml:space="preserve">c) konfederacja targowicka i jej następstwa; </w:t>
      </w:r>
    </w:p>
    <w:p w:rsidR="001D5284" w:rsidRPr="00101D99" w:rsidRDefault="001D5284" w:rsidP="001D5284">
      <w:pPr>
        <w:pStyle w:val="Default"/>
        <w:numPr>
          <w:ilvl w:val="0"/>
          <w:numId w:val="6"/>
        </w:numPr>
      </w:pPr>
      <w:r w:rsidRPr="00101D99">
        <w:t xml:space="preserve">d) polskie oświecenie i przykłady sztuki okresu klasycyzmu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16. Walka o utrzymanie niepodległości w ostatnich latach XVIII wieku. </w:t>
      </w:r>
    </w:p>
    <w:p w:rsidR="001D5284" w:rsidRPr="00101D99" w:rsidRDefault="001D5284" w:rsidP="001D5284">
      <w:pPr>
        <w:pStyle w:val="Default"/>
        <w:numPr>
          <w:ilvl w:val="0"/>
          <w:numId w:val="7"/>
        </w:numPr>
        <w:spacing w:after="27"/>
      </w:pPr>
      <w:r w:rsidRPr="00101D99">
        <w:t xml:space="preserve">a) zmiany terytorialne w Rzeczpospolitej w czasie rozbiorów; </w:t>
      </w:r>
    </w:p>
    <w:p w:rsidR="001D5284" w:rsidRPr="00101D99" w:rsidRDefault="001D5284" w:rsidP="001D5284">
      <w:pPr>
        <w:pStyle w:val="Default"/>
        <w:numPr>
          <w:ilvl w:val="0"/>
          <w:numId w:val="7"/>
        </w:numPr>
      </w:pPr>
      <w:r w:rsidRPr="00101D99">
        <w:t xml:space="preserve">b) przyczyny i skutki powstania kościuszkowskiego;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17. Epoka napoleońska </w:t>
      </w:r>
    </w:p>
    <w:p w:rsidR="001D5284" w:rsidRPr="00101D99" w:rsidRDefault="001D5284" w:rsidP="001D5284">
      <w:pPr>
        <w:pStyle w:val="Default"/>
        <w:numPr>
          <w:ilvl w:val="0"/>
          <w:numId w:val="8"/>
        </w:numPr>
        <w:spacing w:after="28"/>
      </w:pPr>
      <w:r w:rsidRPr="00101D99">
        <w:t xml:space="preserve">a) wojny napoleońskie </w:t>
      </w:r>
    </w:p>
    <w:p w:rsidR="001D5284" w:rsidRPr="00101D99" w:rsidRDefault="001D5284" w:rsidP="001D5284">
      <w:pPr>
        <w:pStyle w:val="Default"/>
        <w:numPr>
          <w:ilvl w:val="0"/>
          <w:numId w:val="8"/>
        </w:numPr>
        <w:spacing w:after="28"/>
      </w:pPr>
      <w:r w:rsidRPr="00101D99">
        <w:t xml:space="preserve">b) utworzenie Legionów Polskich we Włoszech; </w:t>
      </w:r>
    </w:p>
    <w:p w:rsidR="001D5284" w:rsidRPr="00101D99" w:rsidRDefault="001D5284" w:rsidP="0099683F">
      <w:pPr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c) powstanie Księstwa Warszawskiego, jego ustrój i terytorium </w:t>
      </w:r>
    </w:p>
    <w:p w:rsidR="001D5284" w:rsidRPr="00101D99" w:rsidRDefault="001D5284" w:rsidP="001D5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D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 stopień </w:t>
      </w:r>
    </w:p>
    <w:p w:rsidR="0099683F" w:rsidRPr="00101D99" w:rsidRDefault="0099683F" w:rsidP="0099683F">
      <w:pPr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1. Europa po kongresie wiedeńskim. </w:t>
      </w:r>
    </w:p>
    <w:p w:rsidR="0099683F" w:rsidRPr="00101D99" w:rsidRDefault="0099683F" w:rsidP="0099683F">
      <w:pPr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2. Ziemie polskie w latach 1815–1848. </w:t>
      </w:r>
    </w:p>
    <w:p w:rsidR="0099683F" w:rsidRPr="00101D99" w:rsidRDefault="0099683F" w:rsidP="0099683F">
      <w:pPr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3. Europa i świat w II połowie XIX i na początku XX wieku. </w:t>
      </w:r>
    </w:p>
    <w:p w:rsidR="001D5284" w:rsidRPr="00101D99" w:rsidRDefault="001D5284" w:rsidP="0099683F">
      <w:pPr>
        <w:pStyle w:val="Default"/>
        <w:spacing w:after="27"/>
      </w:pPr>
      <w:r w:rsidRPr="00101D99">
        <w:t xml:space="preserve">a) przebieg i decyzje kongresu wiedeńskiego, w odniesieniu do Europy, w tym do ziem polskich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b) przebieg Wiosny Ludów w Europie;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c) najważniejsze przejawy rewolucji przemysłowej - wynalazki i ich zastosowania, obszary uprzemysłowienia, zmiany struktur społecznych i warunków życia.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a) okres konstytucyjny Królestwa Polskiego – ustrój, osiągnięcia w gospodarce, kulturze i edukacji;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b) przyczyny wybuchu powstania listopadowego, charakter zmagań i następstwa powstania;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c) położenie Polaków w zaborach pruskim i austriackim, na obszarze ziem zabranych oraz w Rzeczypospolitej Krakowskiej;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d) główne nurty oraz postacie Wielkiej Emigracji i ruch spiskowy w kraju;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e) przyczyny i skutki powstania krakowskiego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a) procesy zjednoczeniowe Włoch i Niemiec;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b) przyczyny i skutki wojny secesyjnej w Stanach Zjednoczonych;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  <w:spacing w:after="27"/>
      </w:pPr>
      <w:r w:rsidRPr="00101D99">
        <w:t xml:space="preserve">c) przyczyny, zasięg i następstwa ekspansji kolonialnej państw europejskich w XIX wieku; </w:t>
      </w:r>
    </w:p>
    <w:p w:rsidR="001D5284" w:rsidRPr="00101D99" w:rsidRDefault="001D5284" w:rsidP="001D5284">
      <w:pPr>
        <w:pStyle w:val="Default"/>
        <w:numPr>
          <w:ilvl w:val="0"/>
          <w:numId w:val="9"/>
        </w:numPr>
      </w:pPr>
      <w:r w:rsidRPr="00101D99">
        <w:t xml:space="preserve">d) nowe idee polityczne i zjawiska kulturowe.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4. Powstanie styczniowe. </w:t>
      </w:r>
    </w:p>
    <w:p w:rsidR="001D5284" w:rsidRPr="00101D99" w:rsidRDefault="001D5284" w:rsidP="001D5284">
      <w:pPr>
        <w:pStyle w:val="Default"/>
        <w:numPr>
          <w:ilvl w:val="0"/>
          <w:numId w:val="10"/>
        </w:numPr>
        <w:spacing w:after="28"/>
      </w:pPr>
      <w:r w:rsidRPr="00101D99">
        <w:t xml:space="preserve">a) pośrednie i bezpośrednie przyczyny powstania; </w:t>
      </w:r>
    </w:p>
    <w:p w:rsidR="001D5284" w:rsidRPr="00101D99" w:rsidRDefault="001D5284" w:rsidP="001D5284">
      <w:pPr>
        <w:pStyle w:val="Default"/>
        <w:numPr>
          <w:ilvl w:val="0"/>
          <w:numId w:val="10"/>
        </w:numPr>
        <w:spacing w:after="28"/>
      </w:pPr>
      <w:r w:rsidRPr="00101D99">
        <w:t xml:space="preserve">b) charakterystyka działań powstańczych; </w:t>
      </w:r>
    </w:p>
    <w:p w:rsidR="001D5284" w:rsidRPr="00101D99" w:rsidRDefault="001D5284" w:rsidP="001D5284">
      <w:pPr>
        <w:pStyle w:val="Default"/>
        <w:numPr>
          <w:ilvl w:val="0"/>
          <w:numId w:val="10"/>
        </w:numPr>
      </w:pPr>
      <w:r w:rsidRPr="00101D99">
        <w:t xml:space="preserve">c) formy represji popowstaniowych;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5. Ziemie polskie pod zaborami w II połowie XIX i na początku XX wieku. </w:t>
      </w:r>
    </w:p>
    <w:p w:rsidR="001D5284" w:rsidRPr="00101D99" w:rsidRDefault="001D5284" w:rsidP="001D5284">
      <w:pPr>
        <w:pStyle w:val="Default"/>
        <w:numPr>
          <w:ilvl w:val="0"/>
          <w:numId w:val="11"/>
        </w:numPr>
        <w:spacing w:after="27"/>
      </w:pPr>
      <w:r w:rsidRPr="00101D99">
        <w:t xml:space="preserve">a) cele i metody działań zaborców wobec mieszkańców ziem dawnej Rzeczypospolitej – rusyfikacja, germanizacja (kulturkampf), autonomia galicyjska; </w:t>
      </w:r>
    </w:p>
    <w:p w:rsidR="001D5284" w:rsidRPr="00101D99" w:rsidRDefault="001D5284" w:rsidP="001D5284">
      <w:pPr>
        <w:pStyle w:val="Default"/>
        <w:numPr>
          <w:ilvl w:val="0"/>
          <w:numId w:val="11"/>
        </w:numPr>
        <w:spacing w:after="27"/>
      </w:pPr>
      <w:r w:rsidRPr="00101D99">
        <w:t xml:space="preserve">b) postawy społeczeństwa polskiego w stosunku do zaborców – trójlojalizm, praca organiczna, ruch spółdzielczy; </w:t>
      </w:r>
    </w:p>
    <w:p w:rsidR="001D5284" w:rsidRPr="00101D99" w:rsidRDefault="001D5284" w:rsidP="001D5284">
      <w:pPr>
        <w:pStyle w:val="Default"/>
        <w:numPr>
          <w:ilvl w:val="0"/>
          <w:numId w:val="11"/>
        </w:numPr>
      </w:pPr>
      <w:r w:rsidRPr="00101D99">
        <w:t xml:space="preserve">c) narodziny i pierwsze lata istnienia nowoczesnych ruchów politycznych (socjalizm, ruch ludowy, ruch narodowy);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6. I wojna światowa. </w:t>
      </w:r>
    </w:p>
    <w:p w:rsidR="001D5284" w:rsidRPr="00101D99" w:rsidRDefault="001D5284" w:rsidP="001D5284">
      <w:pPr>
        <w:pStyle w:val="Default"/>
        <w:numPr>
          <w:ilvl w:val="0"/>
          <w:numId w:val="12"/>
        </w:numPr>
        <w:spacing w:after="27"/>
      </w:pPr>
      <w:r w:rsidRPr="00101D99">
        <w:t xml:space="preserve">a) główne przyczyny wybuchu wojny; </w:t>
      </w:r>
    </w:p>
    <w:p w:rsidR="001D5284" w:rsidRPr="00101D99" w:rsidRDefault="001D5284" w:rsidP="001D5284">
      <w:pPr>
        <w:pStyle w:val="Default"/>
        <w:numPr>
          <w:ilvl w:val="0"/>
          <w:numId w:val="12"/>
        </w:numPr>
        <w:spacing w:after="27"/>
      </w:pPr>
      <w:r w:rsidRPr="00101D99">
        <w:t xml:space="preserve">b) specyfika działań wojennych (wojna pozycyjna, działania powietrzne i morskie); </w:t>
      </w:r>
    </w:p>
    <w:p w:rsidR="001D5284" w:rsidRPr="00101D99" w:rsidRDefault="001D5284" w:rsidP="001D5284">
      <w:pPr>
        <w:pStyle w:val="Default"/>
        <w:numPr>
          <w:ilvl w:val="0"/>
          <w:numId w:val="12"/>
        </w:numPr>
      </w:pPr>
      <w:r w:rsidRPr="00101D99">
        <w:t xml:space="preserve">c) rewolucje i wojna domowa w Rosji.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7. Sprawa polska w czasie I wojny światowej. </w:t>
      </w:r>
    </w:p>
    <w:p w:rsidR="001D5284" w:rsidRPr="00101D99" w:rsidRDefault="001D5284" w:rsidP="001D5284">
      <w:pPr>
        <w:pStyle w:val="Default"/>
        <w:numPr>
          <w:ilvl w:val="0"/>
          <w:numId w:val="13"/>
        </w:numPr>
        <w:spacing w:after="27"/>
      </w:pPr>
      <w:r w:rsidRPr="00101D99">
        <w:t xml:space="preserve">a) stosunek państw zaborczych do sprawy polskiej w przededniu i po wybuchu wojny; </w:t>
      </w:r>
    </w:p>
    <w:p w:rsidR="001D5284" w:rsidRPr="00101D99" w:rsidRDefault="001D5284" w:rsidP="001D5284">
      <w:pPr>
        <w:pStyle w:val="Default"/>
        <w:numPr>
          <w:ilvl w:val="0"/>
          <w:numId w:val="13"/>
        </w:numPr>
      </w:pPr>
      <w:r w:rsidRPr="00101D99">
        <w:t xml:space="preserve">b) umiędzynarodowienie sprawy polskiej (akt 5 listopada 1916 roku, rola USA i rewolucji rosyjskich).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8. Europa i świat po I wojnie światowej. </w:t>
      </w:r>
    </w:p>
    <w:p w:rsidR="001D5284" w:rsidRPr="00101D99" w:rsidRDefault="001D5284" w:rsidP="001D5284">
      <w:pPr>
        <w:pStyle w:val="Default"/>
        <w:numPr>
          <w:ilvl w:val="0"/>
          <w:numId w:val="14"/>
        </w:numPr>
        <w:spacing w:after="27"/>
      </w:pPr>
      <w:r w:rsidRPr="00101D99">
        <w:lastRenderedPageBreak/>
        <w:t xml:space="preserve">a) kulturowe i cywilizacyjne następstwa wojny; </w:t>
      </w:r>
    </w:p>
    <w:p w:rsidR="001D5284" w:rsidRPr="00101D99" w:rsidRDefault="001D5284" w:rsidP="001D5284">
      <w:pPr>
        <w:pStyle w:val="Default"/>
        <w:numPr>
          <w:ilvl w:val="0"/>
          <w:numId w:val="14"/>
        </w:numPr>
        <w:spacing w:after="27"/>
      </w:pPr>
      <w:r w:rsidRPr="00101D99">
        <w:t xml:space="preserve">b) postanowienia konferencji paryskiej oraz traktatu w Locarno; </w:t>
      </w:r>
    </w:p>
    <w:p w:rsidR="001D5284" w:rsidRPr="00101D99" w:rsidRDefault="001D5284" w:rsidP="001D5284">
      <w:pPr>
        <w:pStyle w:val="Default"/>
        <w:numPr>
          <w:ilvl w:val="0"/>
          <w:numId w:val="14"/>
        </w:numPr>
      </w:pPr>
      <w:r w:rsidRPr="00101D99">
        <w:t xml:space="preserve">c) totalitaryzmy (włoski faszyzm, niemiecki nazizm, system sowiecki).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9. Odrodzenie państwa polskiego po I wojnie światowej. </w:t>
      </w:r>
    </w:p>
    <w:p w:rsidR="001D5284" w:rsidRPr="00101D99" w:rsidRDefault="001D5284" w:rsidP="001D52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a) formowanie się centralnego ośrodka władzy państwowej </w:t>
      </w:r>
    </w:p>
    <w:p w:rsidR="001D5284" w:rsidRPr="00101D99" w:rsidRDefault="001D5284" w:rsidP="001D52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b) proces tworzenia granic II RP; </w:t>
      </w:r>
    </w:p>
    <w:p w:rsidR="001D5284" w:rsidRPr="00101D99" w:rsidRDefault="001D5284" w:rsidP="001D52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c) wojna polsko-bolszewicka i jej skutki. </w:t>
      </w:r>
    </w:p>
    <w:p w:rsidR="00101D99" w:rsidRPr="00101D99" w:rsidRDefault="00101D99" w:rsidP="001D5284">
      <w:pPr>
        <w:rPr>
          <w:rFonts w:ascii="Times New Roman" w:hAnsi="Times New Roman" w:cs="Times New Roman"/>
          <w:sz w:val="24"/>
          <w:szCs w:val="24"/>
        </w:rPr>
      </w:pPr>
    </w:p>
    <w:p w:rsidR="001D5284" w:rsidRPr="00101D99" w:rsidRDefault="001D5284" w:rsidP="001D5284">
      <w:pPr>
        <w:rPr>
          <w:rFonts w:ascii="Times New Roman" w:hAnsi="Times New Roman" w:cs="Times New Roman"/>
          <w:sz w:val="24"/>
          <w:szCs w:val="24"/>
        </w:rPr>
      </w:pPr>
      <w:r w:rsidRPr="00101D99">
        <w:rPr>
          <w:rFonts w:ascii="Times New Roman" w:hAnsi="Times New Roman" w:cs="Times New Roman"/>
          <w:sz w:val="24"/>
          <w:szCs w:val="24"/>
        </w:rPr>
        <w:t xml:space="preserve">10. II Rzeczypospolita.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  <w:spacing w:after="27"/>
      </w:pPr>
      <w:r w:rsidRPr="00101D99">
        <w:t xml:space="preserve">a) ustrój polityczny Polski na podstawie konstytucji marcowej z 1921 roku;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  <w:spacing w:after="27"/>
      </w:pPr>
      <w:r w:rsidRPr="00101D99">
        <w:t xml:space="preserve">b) przyczyny, przebieg i skutki przewrotu majowego;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  <w:spacing w:after="27"/>
      </w:pPr>
      <w:r w:rsidRPr="00101D99">
        <w:t xml:space="preserve">c) rządy sanacji, zmiany ustrojowe (konstytucja kwietniowa z 1935 roku);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  <w:spacing w:after="27"/>
      </w:pPr>
      <w:r w:rsidRPr="00101D99">
        <w:t xml:space="preserve">d) główne kierunki polityki zagranicznej II Rzeczypospolitej (system sojuszy i polityka równowagi);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  <w:spacing w:after="27"/>
      </w:pPr>
      <w:r w:rsidRPr="00101D99">
        <w:t xml:space="preserve">e) reformy i odrodzenie gospodarcze II RP; </w:t>
      </w:r>
    </w:p>
    <w:p w:rsidR="001D5284" w:rsidRPr="00101D99" w:rsidRDefault="001D5284" w:rsidP="001D5284">
      <w:pPr>
        <w:pStyle w:val="Default"/>
        <w:numPr>
          <w:ilvl w:val="0"/>
          <w:numId w:val="15"/>
        </w:numPr>
      </w:pPr>
      <w:r w:rsidRPr="00101D99">
        <w:t xml:space="preserve">f) narodowościowa i wyznaniowa struktura państwa polskiego.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11. Droga do wojny. </w:t>
      </w:r>
    </w:p>
    <w:p w:rsidR="001D5284" w:rsidRPr="00101D99" w:rsidRDefault="001D5284" w:rsidP="001D5284">
      <w:pPr>
        <w:pStyle w:val="Default"/>
        <w:numPr>
          <w:ilvl w:val="0"/>
          <w:numId w:val="16"/>
        </w:numPr>
        <w:spacing w:after="27"/>
      </w:pPr>
      <w:r w:rsidRPr="00101D99">
        <w:t xml:space="preserve">a) polityka hitlerowskich Niemiec; </w:t>
      </w:r>
    </w:p>
    <w:p w:rsidR="001D5284" w:rsidRPr="00101D99" w:rsidRDefault="001D5284" w:rsidP="001D5284">
      <w:pPr>
        <w:pStyle w:val="Default"/>
        <w:numPr>
          <w:ilvl w:val="0"/>
          <w:numId w:val="16"/>
        </w:numPr>
        <w:spacing w:after="27"/>
      </w:pPr>
      <w:r w:rsidRPr="00101D99">
        <w:t xml:space="preserve">b) polityka ustępstw Zachodu wobec Niemiec Hitlera; </w:t>
      </w:r>
    </w:p>
    <w:p w:rsidR="001D5284" w:rsidRPr="00101D99" w:rsidRDefault="001D5284" w:rsidP="001D5284">
      <w:pPr>
        <w:pStyle w:val="Default"/>
        <w:numPr>
          <w:ilvl w:val="0"/>
          <w:numId w:val="16"/>
        </w:numPr>
      </w:pPr>
      <w:r w:rsidRPr="00101D99">
        <w:t xml:space="preserve">c) pakt Ribbentrop-Mołotow.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12. Wrzesień 1939 roku. Agresja Niemiec (1 września) i Związku Sowieckiego (17 września). </w:t>
      </w:r>
    </w:p>
    <w:p w:rsidR="001D5284" w:rsidRPr="00101D99" w:rsidRDefault="001D5284" w:rsidP="001D5284">
      <w:pPr>
        <w:pStyle w:val="Default"/>
        <w:numPr>
          <w:ilvl w:val="0"/>
          <w:numId w:val="17"/>
        </w:numPr>
        <w:spacing w:after="27"/>
      </w:pPr>
      <w:r w:rsidRPr="00101D99">
        <w:t xml:space="preserve">a) etapy wojny obronnej; </w:t>
      </w:r>
    </w:p>
    <w:p w:rsidR="001D5284" w:rsidRPr="00101D99" w:rsidRDefault="001D5284" w:rsidP="001D5284">
      <w:pPr>
        <w:pStyle w:val="Default"/>
        <w:numPr>
          <w:ilvl w:val="0"/>
          <w:numId w:val="17"/>
        </w:numPr>
      </w:pPr>
      <w:r w:rsidRPr="00101D99">
        <w:t xml:space="preserve">b) przykłady szczególnego bohaterstwa Polaków.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13. II wojna światowa i jej etapy. </w:t>
      </w:r>
    </w:p>
    <w:p w:rsidR="001D5284" w:rsidRPr="00101D99" w:rsidRDefault="001D5284" w:rsidP="001D5284">
      <w:pPr>
        <w:pStyle w:val="Default"/>
        <w:numPr>
          <w:ilvl w:val="0"/>
          <w:numId w:val="18"/>
        </w:numPr>
        <w:spacing w:after="27"/>
      </w:pPr>
      <w:r w:rsidRPr="00101D99">
        <w:t xml:space="preserve">a) przełomowe wydarzenia II wojny światowej (polityczne i militarne); </w:t>
      </w:r>
    </w:p>
    <w:p w:rsidR="001D5284" w:rsidRPr="00101D99" w:rsidRDefault="001D5284" w:rsidP="001D5284">
      <w:pPr>
        <w:pStyle w:val="Default"/>
        <w:numPr>
          <w:ilvl w:val="0"/>
          <w:numId w:val="18"/>
        </w:numPr>
        <w:spacing w:after="27"/>
      </w:pPr>
      <w:r w:rsidRPr="00101D99">
        <w:t xml:space="preserve">b) polityka Niemiec na terenach okupowanej Europy; </w:t>
      </w:r>
    </w:p>
    <w:p w:rsidR="001D5284" w:rsidRPr="00101D99" w:rsidRDefault="001D5284" w:rsidP="001D5284">
      <w:pPr>
        <w:pStyle w:val="Default"/>
        <w:numPr>
          <w:ilvl w:val="0"/>
          <w:numId w:val="18"/>
        </w:numPr>
      </w:pPr>
      <w:r w:rsidRPr="00101D99">
        <w:t xml:space="preserve">c) główne decyzje konferencji wielkiej trójki (Teheran, Jałta, Poczdam).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14. Polska pod okupacją niemiecką i sowiecką. </w:t>
      </w:r>
    </w:p>
    <w:p w:rsidR="001D5284" w:rsidRPr="00101D99" w:rsidRDefault="001D5284" w:rsidP="001D5284">
      <w:pPr>
        <w:pStyle w:val="Default"/>
        <w:numPr>
          <w:ilvl w:val="0"/>
          <w:numId w:val="19"/>
        </w:numPr>
        <w:spacing w:after="27"/>
      </w:pPr>
      <w:r w:rsidRPr="00101D99">
        <w:t xml:space="preserve">a) polityczna i militarna działalność polskiego państwa podziemnego; </w:t>
      </w:r>
    </w:p>
    <w:p w:rsidR="001D5284" w:rsidRPr="00101D99" w:rsidRDefault="001D5284" w:rsidP="001D5284">
      <w:pPr>
        <w:pStyle w:val="Default"/>
        <w:numPr>
          <w:ilvl w:val="0"/>
          <w:numId w:val="19"/>
        </w:numPr>
      </w:pPr>
      <w:r w:rsidRPr="00101D99">
        <w:t xml:space="preserve">b) powstanie warszawskie.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15. Sprawa polska w czasie II wojny światowej. </w:t>
      </w:r>
    </w:p>
    <w:p w:rsidR="001D5284" w:rsidRPr="00101D99" w:rsidRDefault="001D5284" w:rsidP="001D5284">
      <w:pPr>
        <w:pStyle w:val="Default"/>
        <w:numPr>
          <w:ilvl w:val="0"/>
          <w:numId w:val="20"/>
        </w:numPr>
        <w:spacing w:after="27"/>
      </w:pPr>
      <w:r w:rsidRPr="00101D99">
        <w:t xml:space="preserve">a) działalność rządu RP na wychodźstwie; </w:t>
      </w:r>
    </w:p>
    <w:p w:rsidR="001D5284" w:rsidRPr="00101D99" w:rsidRDefault="001D5284" w:rsidP="001D5284">
      <w:pPr>
        <w:pStyle w:val="Default"/>
        <w:numPr>
          <w:ilvl w:val="0"/>
          <w:numId w:val="20"/>
        </w:numPr>
      </w:pPr>
      <w:r w:rsidRPr="00101D99">
        <w:t xml:space="preserve">b) działania polskich formacji na różnych frontach i obszarach toczącej się wojny.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16. Świat po II wojnie światowej.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t xml:space="preserve">a) przyczyny i skutki rozpadu koalicji antyhitlerowskiej oraz początki zimnej wojny;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t xml:space="preserve">b) okoliczności powstania NRD i RFN;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t xml:space="preserve">c) państwa NATO i Układu Warszawskiego;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t xml:space="preserve">d) konflikty doby zimnej wojny (wojny w Korei, Wietnamie i Afganistanie; blokada Berlina i kryzys kubański;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t xml:space="preserve">e) proces rozpadu ZSRR na przełomie lat osiemdziesiątych i dziewięćdziesiątych;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  <w:spacing w:after="27"/>
      </w:pPr>
      <w:r w:rsidRPr="00101D99">
        <w:lastRenderedPageBreak/>
        <w:t xml:space="preserve">f) przemiany społeczno-polityczne w Europie Środkowo-Wschodniej w latach 1989– 1991; </w:t>
      </w:r>
    </w:p>
    <w:p w:rsidR="001D5284" w:rsidRPr="00101D99" w:rsidRDefault="001D5284" w:rsidP="001D5284">
      <w:pPr>
        <w:pStyle w:val="Default"/>
        <w:numPr>
          <w:ilvl w:val="0"/>
          <w:numId w:val="21"/>
        </w:numPr>
      </w:pPr>
      <w:r w:rsidRPr="00101D99">
        <w:t xml:space="preserve">g) główne etapy rozwoju Unii Europejskiej.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17. Początki komunizmu w Polsce. </w:t>
      </w:r>
    </w:p>
    <w:p w:rsidR="001D5284" w:rsidRPr="00101D99" w:rsidRDefault="001D5284" w:rsidP="001D5284">
      <w:pPr>
        <w:pStyle w:val="Default"/>
        <w:numPr>
          <w:ilvl w:val="0"/>
          <w:numId w:val="22"/>
        </w:numPr>
        <w:spacing w:after="27"/>
      </w:pPr>
      <w:r w:rsidRPr="00101D99">
        <w:t xml:space="preserve">a) okoliczności przejęcia władzy w Polsce przez komunistów; </w:t>
      </w:r>
    </w:p>
    <w:p w:rsidR="001D5284" w:rsidRPr="00101D99" w:rsidRDefault="001D5284" w:rsidP="001D5284">
      <w:pPr>
        <w:pStyle w:val="Default"/>
        <w:numPr>
          <w:ilvl w:val="0"/>
          <w:numId w:val="22"/>
        </w:numPr>
      </w:pPr>
      <w:r w:rsidRPr="00101D99">
        <w:t xml:space="preserve">b) postawy Polaków wobec nowych władz.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18. Polska w latach 1956–1981. </w:t>
      </w:r>
    </w:p>
    <w:p w:rsidR="001D5284" w:rsidRPr="00101D99" w:rsidRDefault="001D5284" w:rsidP="001D5284">
      <w:pPr>
        <w:pStyle w:val="Default"/>
        <w:numPr>
          <w:ilvl w:val="0"/>
          <w:numId w:val="23"/>
        </w:numPr>
        <w:spacing w:after="27"/>
      </w:pPr>
      <w:r w:rsidRPr="00101D99">
        <w:t xml:space="preserve">a) realia życia społecznego i kulturalnego z uwzględnieniem specyfiki czasów gomułkowskich i gierkowskich; </w:t>
      </w:r>
    </w:p>
    <w:p w:rsidR="001D5284" w:rsidRPr="00101D99" w:rsidRDefault="001D5284" w:rsidP="001D5284">
      <w:pPr>
        <w:pStyle w:val="Default"/>
        <w:numPr>
          <w:ilvl w:val="0"/>
          <w:numId w:val="23"/>
        </w:numPr>
        <w:spacing w:after="27"/>
      </w:pPr>
      <w:r w:rsidRPr="00101D99">
        <w:t xml:space="preserve">b) różnorodność przyczyn kryzysów społecznych 1968, 1970, 1976, 1980 i ich konsekwencje; </w:t>
      </w:r>
    </w:p>
    <w:p w:rsidR="001D5284" w:rsidRPr="00101D99" w:rsidRDefault="001D5284" w:rsidP="001D5284">
      <w:pPr>
        <w:pStyle w:val="Default"/>
        <w:numPr>
          <w:ilvl w:val="0"/>
          <w:numId w:val="23"/>
        </w:numPr>
      </w:pPr>
      <w:r w:rsidRPr="00101D99">
        <w:t xml:space="preserve">c) ruch społeczny „Solidarność”.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</w:pPr>
      <w:r w:rsidRPr="00101D99">
        <w:t xml:space="preserve">19. Dekada 1981–1989. </w:t>
      </w:r>
    </w:p>
    <w:p w:rsidR="001D5284" w:rsidRPr="00101D99" w:rsidRDefault="001D5284" w:rsidP="001D5284">
      <w:pPr>
        <w:pStyle w:val="Default"/>
        <w:numPr>
          <w:ilvl w:val="0"/>
          <w:numId w:val="24"/>
        </w:numPr>
        <w:spacing w:after="27"/>
      </w:pPr>
      <w:r w:rsidRPr="00101D99">
        <w:t xml:space="preserve">a) przyczyny wprowadzenia stanu wojennego, jego przebieg i konsekwencje; </w:t>
      </w:r>
    </w:p>
    <w:p w:rsidR="001D5284" w:rsidRPr="00101D99" w:rsidRDefault="001D5284" w:rsidP="001D5284">
      <w:pPr>
        <w:pStyle w:val="Default"/>
        <w:numPr>
          <w:ilvl w:val="0"/>
          <w:numId w:val="24"/>
        </w:numPr>
      </w:pPr>
      <w:r w:rsidRPr="00101D99">
        <w:t xml:space="preserve">b) porozumienia „okrągłego stołu”, jego uczestnicy i postanowienia. </w:t>
      </w:r>
    </w:p>
    <w:p w:rsidR="001D5284" w:rsidRPr="00101D99" w:rsidRDefault="001D5284" w:rsidP="001D5284">
      <w:pPr>
        <w:pStyle w:val="Default"/>
      </w:pP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III. Proponowana literatura </w:t>
      </w:r>
      <w:r w:rsidR="00104601" w:rsidRPr="00101D99">
        <w:rPr>
          <w:b/>
          <w:bCs/>
        </w:rPr>
        <w:t>:</w:t>
      </w:r>
      <w:r w:rsidR="00212E4B" w:rsidRPr="00101D99">
        <w:rPr>
          <w:b/>
          <w:bCs/>
        </w:rPr>
        <w:t xml:space="preserve"> </w:t>
      </w:r>
    </w:p>
    <w:p w:rsidR="00212E4B" w:rsidRPr="00101D99" w:rsidRDefault="00212E4B" w:rsidP="001D5284">
      <w:pPr>
        <w:pStyle w:val="Default"/>
        <w:rPr>
          <w:b/>
          <w:bCs/>
        </w:rPr>
      </w:pPr>
    </w:p>
    <w:p w:rsidR="00104601" w:rsidRPr="00101D99" w:rsidRDefault="00104601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I stopień </w:t>
      </w:r>
    </w:p>
    <w:p w:rsidR="00104601" w:rsidRPr="00101D99" w:rsidRDefault="00104601" w:rsidP="001D5284">
      <w:pPr>
        <w:pStyle w:val="Default"/>
        <w:rPr>
          <w:bCs/>
        </w:rPr>
      </w:pPr>
      <w:r w:rsidRPr="00101D99">
        <w:rPr>
          <w:bCs/>
        </w:rPr>
        <w:t>Podręczniki do nauki historii dla szkół podstawowych.</w:t>
      </w:r>
    </w:p>
    <w:p w:rsidR="00212E4B" w:rsidRPr="00101D99" w:rsidRDefault="00104601" w:rsidP="00104601">
      <w:pPr>
        <w:pStyle w:val="Default"/>
      </w:pPr>
      <w:r w:rsidRPr="00101D99">
        <w:rPr>
          <w:bCs/>
        </w:rPr>
        <w:t>Atlas historyczny</w:t>
      </w:r>
      <w:r w:rsidRPr="00101D99">
        <w:t xml:space="preserve"> </w:t>
      </w:r>
    </w:p>
    <w:p w:rsidR="00212E4B" w:rsidRPr="00101D99" w:rsidRDefault="00104601" w:rsidP="001D5284">
      <w:pPr>
        <w:pStyle w:val="Default"/>
        <w:rPr>
          <w:bCs/>
        </w:rPr>
      </w:pPr>
      <w:r w:rsidRPr="00101D99">
        <w:t xml:space="preserve">Maresz T., Juszczyk K., </w:t>
      </w:r>
      <w:r w:rsidRPr="00101D99">
        <w:rPr>
          <w:i/>
          <w:iCs/>
        </w:rPr>
        <w:t>Historia w źródłach nie tylko pisanych</w:t>
      </w:r>
      <w:r w:rsidRPr="00101D99">
        <w:t>, t</w:t>
      </w:r>
      <w:r w:rsidRPr="00101D99">
        <w:rPr>
          <w:i/>
          <w:iCs/>
        </w:rPr>
        <w:t>.</w:t>
      </w:r>
      <w:r w:rsidRPr="00101D99">
        <w:t>1</w:t>
      </w:r>
      <w:r w:rsidRPr="00101D99">
        <w:rPr>
          <w:i/>
          <w:iCs/>
        </w:rPr>
        <w:t xml:space="preserve">. Starożytność i Średniowiecze, </w:t>
      </w:r>
      <w:r w:rsidRPr="00101D99">
        <w:t>Toruń 2004</w:t>
      </w:r>
    </w:p>
    <w:p w:rsidR="00212E4B" w:rsidRPr="00101D99" w:rsidRDefault="00212E4B" w:rsidP="001D5284">
      <w:pPr>
        <w:pStyle w:val="Default"/>
        <w:rPr>
          <w:bCs/>
        </w:rPr>
      </w:pPr>
    </w:p>
    <w:p w:rsidR="00693D83" w:rsidRPr="00101D99" w:rsidRDefault="00693D83" w:rsidP="001D5284">
      <w:pPr>
        <w:pStyle w:val="Default"/>
        <w:rPr>
          <w:b/>
          <w:bCs/>
        </w:rPr>
      </w:pP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II stopień </w:t>
      </w:r>
    </w:p>
    <w:p w:rsidR="0099683F" w:rsidRPr="00101D99" w:rsidRDefault="0099683F" w:rsidP="001D5284">
      <w:pPr>
        <w:pStyle w:val="Default"/>
        <w:rPr>
          <w:bCs/>
        </w:rPr>
      </w:pPr>
      <w:r w:rsidRPr="00101D99">
        <w:t xml:space="preserve">1. Podręczniki do nauki historii dla szkół podstawowych. 2. Atlas historyczny .Od starożytności do współczesności. Nowa Era [lub inny] 3. </w:t>
      </w:r>
      <w:proofErr w:type="spellStart"/>
      <w:r w:rsidRPr="00101D99">
        <w:t>Maresz</w:t>
      </w:r>
      <w:proofErr w:type="spellEnd"/>
      <w:r w:rsidRPr="00101D99">
        <w:t xml:space="preserve"> T., Juszczyk K., Historia w źródłach nie tylko pisanych, t.1. Starożytność i Średniowiecze, Toruń 2004 ; t.2. Czasy nowożytne, Toruń 2004 4. Stefan Batory https://dzieje.pl/postacie/stefan-batory 5. „Mikołaj Kopernik: człowiek renesansu i jego wkład w rozwój nowożytnej nauki”, Piotr </w:t>
      </w:r>
      <w:proofErr w:type="spellStart"/>
      <w:r w:rsidRPr="00101D99">
        <w:t>Bejrowski</w:t>
      </w:r>
      <w:proofErr w:type="spellEnd"/>
      <w:r w:rsidRPr="00101D99">
        <w:t xml:space="preserve"> https://muzhp.pl/wiedza-on-line/mikolaj-kopernik-czlowiek-renesansu-i-jego-wklad-wrozwoj-nowozytnej-nauki</w:t>
      </w:r>
    </w:p>
    <w:p w:rsidR="00693D83" w:rsidRPr="00101D99" w:rsidRDefault="00693D83" w:rsidP="001D5284">
      <w:pPr>
        <w:pStyle w:val="Default"/>
      </w:pPr>
    </w:p>
    <w:p w:rsidR="001D5284" w:rsidRPr="00101D99" w:rsidRDefault="001D5284" w:rsidP="001D5284">
      <w:pPr>
        <w:pStyle w:val="Default"/>
        <w:rPr>
          <w:b/>
          <w:bCs/>
        </w:rPr>
      </w:pPr>
      <w:r w:rsidRPr="00101D99">
        <w:rPr>
          <w:b/>
          <w:bCs/>
        </w:rPr>
        <w:t xml:space="preserve">III stopień </w:t>
      </w:r>
    </w:p>
    <w:p w:rsidR="0099683F" w:rsidRPr="00101D99" w:rsidRDefault="0099683F" w:rsidP="001D5284">
      <w:pPr>
        <w:pStyle w:val="Default"/>
      </w:pPr>
      <w:r w:rsidRPr="00101D99">
        <w:t xml:space="preserve">1. Podręczniki z historii dla szkół podstawowych. 2. Atlas historyczny .Od starożytności do współczesności. Nowa Era [lub inny] 3. </w:t>
      </w:r>
      <w:proofErr w:type="spellStart"/>
      <w:r w:rsidRPr="00101D99">
        <w:t>Maresz</w:t>
      </w:r>
      <w:proofErr w:type="spellEnd"/>
      <w:r w:rsidRPr="00101D99">
        <w:t xml:space="preserve"> T., Juszczyk K., Historia w źródłach nie tylko pisanych, t.2. Czasy nowożytne, Toruń 2004 i t.3, XX wiek i Czasy współczesne, Toruń 2005. 4. „Biżuteria patriotyczna”, Jerzy Zdrada https://muzhp.pl/wiedza-on-line/bizuteria-patriotyczna 5. „Złączyła nas przelana wspólnie krew” 80. rocznica powstania 2 Korpusu Polskiego" Tomasz </w:t>
      </w:r>
      <w:proofErr w:type="spellStart"/>
      <w:r w:rsidRPr="00101D99">
        <w:t>Leszkowicz</w:t>
      </w:r>
      <w:proofErr w:type="spellEnd"/>
      <w:r w:rsidRPr="00101D99">
        <w:t xml:space="preserve"> https://muzhp.pl/wiedza-on-line/zlaczyla-nas-przelana-wspolnie-krew-1</w:t>
      </w:r>
    </w:p>
    <w:sectPr w:rsidR="0099683F" w:rsidRPr="00101D99" w:rsidSect="0044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570C36"/>
    <w:multiLevelType w:val="hybridMultilevel"/>
    <w:tmpl w:val="E33B4B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CEA87"/>
    <w:multiLevelType w:val="hybridMultilevel"/>
    <w:tmpl w:val="220F3A4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13A94A"/>
    <w:multiLevelType w:val="hybridMultilevel"/>
    <w:tmpl w:val="EAEF00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D314C9"/>
    <w:multiLevelType w:val="hybridMultilevel"/>
    <w:tmpl w:val="105B96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DA66F3F"/>
    <w:multiLevelType w:val="hybridMultilevel"/>
    <w:tmpl w:val="6E745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653935"/>
    <w:multiLevelType w:val="hybridMultilevel"/>
    <w:tmpl w:val="1C0159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B3353"/>
    <w:multiLevelType w:val="hybridMultilevel"/>
    <w:tmpl w:val="06506D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E5ACD1"/>
    <w:multiLevelType w:val="hybridMultilevel"/>
    <w:tmpl w:val="97444A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D07CEEC"/>
    <w:multiLevelType w:val="hybridMultilevel"/>
    <w:tmpl w:val="80B919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5CC8148"/>
    <w:multiLevelType w:val="hybridMultilevel"/>
    <w:tmpl w:val="143F3B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213065"/>
    <w:multiLevelType w:val="hybridMultilevel"/>
    <w:tmpl w:val="E72E67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A5F6E4"/>
    <w:multiLevelType w:val="hybridMultilevel"/>
    <w:tmpl w:val="A7E8FC4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4F01BD"/>
    <w:multiLevelType w:val="hybridMultilevel"/>
    <w:tmpl w:val="FB5FB1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797028"/>
    <w:multiLevelType w:val="hybridMultilevel"/>
    <w:tmpl w:val="7A7145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A3FA53"/>
    <w:multiLevelType w:val="hybridMultilevel"/>
    <w:tmpl w:val="52F1A6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AE03AD"/>
    <w:multiLevelType w:val="hybridMultilevel"/>
    <w:tmpl w:val="B1B69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C3AE8B9"/>
    <w:multiLevelType w:val="hybridMultilevel"/>
    <w:tmpl w:val="C1BD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6E6CCE"/>
    <w:multiLevelType w:val="hybridMultilevel"/>
    <w:tmpl w:val="08D4C9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419A2D2"/>
    <w:multiLevelType w:val="hybridMultilevel"/>
    <w:tmpl w:val="540F77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6311DF2"/>
    <w:multiLevelType w:val="hybridMultilevel"/>
    <w:tmpl w:val="0E8C32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F0DFB7"/>
    <w:multiLevelType w:val="hybridMultilevel"/>
    <w:tmpl w:val="6D27F7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0A167C"/>
    <w:multiLevelType w:val="hybridMultilevel"/>
    <w:tmpl w:val="9C92DC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94B5A0A"/>
    <w:multiLevelType w:val="hybridMultilevel"/>
    <w:tmpl w:val="D44C6F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6056A7"/>
    <w:multiLevelType w:val="hybridMultilevel"/>
    <w:tmpl w:val="E082B3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9"/>
  </w:num>
  <w:num w:numId="5">
    <w:abstractNumId w:val="6"/>
  </w:num>
  <w:num w:numId="6">
    <w:abstractNumId w:val="0"/>
  </w:num>
  <w:num w:numId="7">
    <w:abstractNumId w:val="21"/>
  </w:num>
  <w:num w:numId="8">
    <w:abstractNumId w:val="22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0"/>
  </w:num>
  <w:num w:numId="14">
    <w:abstractNumId w:val="16"/>
  </w:num>
  <w:num w:numId="15">
    <w:abstractNumId w:val="14"/>
  </w:num>
  <w:num w:numId="16">
    <w:abstractNumId w:val="5"/>
  </w:num>
  <w:num w:numId="17">
    <w:abstractNumId w:val="13"/>
  </w:num>
  <w:num w:numId="18">
    <w:abstractNumId w:val="4"/>
  </w:num>
  <w:num w:numId="19">
    <w:abstractNumId w:val="12"/>
  </w:num>
  <w:num w:numId="20">
    <w:abstractNumId w:val="23"/>
  </w:num>
  <w:num w:numId="21">
    <w:abstractNumId w:val="11"/>
  </w:num>
  <w:num w:numId="22">
    <w:abstractNumId w:val="18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7"/>
    <w:rsid w:val="00101D99"/>
    <w:rsid w:val="00104601"/>
    <w:rsid w:val="001D5284"/>
    <w:rsid w:val="001F2B47"/>
    <w:rsid w:val="00212E4B"/>
    <w:rsid w:val="002D32C2"/>
    <w:rsid w:val="0038688C"/>
    <w:rsid w:val="00402B26"/>
    <w:rsid w:val="00403AE7"/>
    <w:rsid w:val="00507C18"/>
    <w:rsid w:val="00693D83"/>
    <w:rsid w:val="00762016"/>
    <w:rsid w:val="0087243A"/>
    <w:rsid w:val="008A7937"/>
    <w:rsid w:val="0099683F"/>
    <w:rsid w:val="009D008F"/>
    <w:rsid w:val="00C13487"/>
    <w:rsid w:val="00D004DA"/>
    <w:rsid w:val="00E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6FB5-C1E2-48D7-86E5-4E67FB20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2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D52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Z-ca</cp:lastModifiedBy>
  <cp:revision>19</cp:revision>
  <dcterms:created xsi:type="dcterms:W3CDTF">2021-10-12T10:08:00Z</dcterms:created>
  <dcterms:modified xsi:type="dcterms:W3CDTF">2023-10-04T18:33:00Z</dcterms:modified>
</cp:coreProperties>
</file>