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5D0" w:rsidRDefault="00C475D0" w:rsidP="00660107">
      <w:pPr>
        <w:jc w:val="both"/>
      </w:pPr>
    </w:p>
    <w:p w:rsidR="00AC50C2" w:rsidRPr="00AC50C2" w:rsidRDefault="00C475D0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>Szkoła Podstawowa nr 2 im. Jana Pawła II w Lublińcu w ramach</w:t>
      </w:r>
      <w:r w:rsidR="00AC50C2">
        <w:rPr>
          <w:rFonts w:ascii="Times New Roman" w:hAnsi="Times New Roman" w:cs="Times New Roman"/>
          <w:sz w:val="24"/>
          <w:szCs w:val="24"/>
        </w:rPr>
        <w:t xml:space="preserve"> P</w:t>
      </w:r>
      <w:r w:rsidRPr="00AC50C2">
        <w:rPr>
          <w:rFonts w:ascii="Times New Roman" w:hAnsi="Times New Roman" w:cs="Times New Roman"/>
          <w:sz w:val="24"/>
          <w:szCs w:val="24"/>
        </w:rPr>
        <w:t>rogramu wychowawczo –profilaktycznego</w:t>
      </w:r>
      <w:r w:rsidR="00AC50C2">
        <w:rPr>
          <w:rFonts w:ascii="Times New Roman" w:hAnsi="Times New Roman" w:cs="Times New Roman"/>
          <w:sz w:val="24"/>
          <w:szCs w:val="24"/>
        </w:rPr>
        <w:t>,  skierowanego do uczniów, nauczycieli i rodziców,</w:t>
      </w:r>
      <w:r w:rsidRPr="00AC50C2">
        <w:rPr>
          <w:rFonts w:ascii="Times New Roman" w:hAnsi="Times New Roman" w:cs="Times New Roman"/>
          <w:sz w:val="24"/>
          <w:szCs w:val="24"/>
        </w:rPr>
        <w:t xml:space="preserve"> </w:t>
      </w:r>
      <w:r w:rsidR="00AC50C2">
        <w:rPr>
          <w:rFonts w:ascii="Times New Roman" w:hAnsi="Times New Roman" w:cs="Times New Roman"/>
          <w:sz w:val="24"/>
          <w:szCs w:val="24"/>
        </w:rPr>
        <w:t xml:space="preserve"> współpracuje</w:t>
      </w:r>
      <w:r w:rsidRPr="00AC50C2">
        <w:rPr>
          <w:rFonts w:ascii="Times New Roman" w:hAnsi="Times New Roman" w:cs="Times New Roman"/>
          <w:sz w:val="24"/>
          <w:szCs w:val="24"/>
        </w:rPr>
        <w:t xml:space="preserve"> z różnymi instytucjami</w:t>
      </w:r>
      <w:r w:rsidR="00AC50C2">
        <w:rPr>
          <w:rFonts w:ascii="Times New Roman" w:hAnsi="Times New Roman" w:cs="Times New Roman"/>
          <w:sz w:val="24"/>
          <w:szCs w:val="24"/>
        </w:rPr>
        <w:t>. Współpraca ma na celu wzbogacenie pracy</w:t>
      </w:r>
      <w:r w:rsidRPr="00AC50C2">
        <w:rPr>
          <w:rFonts w:ascii="Times New Roman" w:hAnsi="Times New Roman" w:cs="Times New Roman"/>
          <w:sz w:val="24"/>
          <w:szCs w:val="24"/>
        </w:rPr>
        <w:t xml:space="preserve"> dydaktyczn</w:t>
      </w:r>
      <w:r w:rsidR="00074114">
        <w:rPr>
          <w:rFonts w:ascii="Times New Roman" w:hAnsi="Times New Roman" w:cs="Times New Roman"/>
          <w:sz w:val="24"/>
          <w:szCs w:val="24"/>
        </w:rPr>
        <w:t>ej,</w:t>
      </w:r>
      <w:r w:rsidR="00AC50C2">
        <w:rPr>
          <w:rFonts w:ascii="Times New Roman" w:hAnsi="Times New Roman" w:cs="Times New Roman"/>
          <w:sz w:val="24"/>
          <w:szCs w:val="24"/>
        </w:rPr>
        <w:t xml:space="preserve"> wychowawczej</w:t>
      </w:r>
      <w:r w:rsidR="00074114">
        <w:rPr>
          <w:rFonts w:ascii="Times New Roman" w:hAnsi="Times New Roman" w:cs="Times New Roman"/>
          <w:sz w:val="24"/>
          <w:szCs w:val="24"/>
        </w:rPr>
        <w:t xml:space="preserve"> i profilaktycznej</w:t>
      </w:r>
      <w:r w:rsidRPr="00AC50C2">
        <w:rPr>
          <w:rFonts w:ascii="Times New Roman" w:hAnsi="Times New Roman" w:cs="Times New Roman"/>
          <w:sz w:val="24"/>
          <w:szCs w:val="24"/>
        </w:rPr>
        <w:t>, wspiera</w:t>
      </w:r>
      <w:r w:rsidR="00AC50C2">
        <w:rPr>
          <w:rFonts w:ascii="Times New Roman" w:hAnsi="Times New Roman" w:cs="Times New Roman"/>
          <w:sz w:val="24"/>
          <w:szCs w:val="24"/>
        </w:rPr>
        <w:t>nie działalności</w:t>
      </w:r>
      <w:r w:rsidRPr="00AC50C2">
        <w:rPr>
          <w:rFonts w:ascii="Times New Roman" w:hAnsi="Times New Roman" w:cs="Times New Roman"/>
          <w:sz w:val="24"/>
          <w:szCs w:val="24"/>
        </w:rPr>
        <w:t xml:space="preserve"> i</w:t>
      </w:r>
      <w:r w:rsidR="00AC50C2">
        <w:rPr>
          <w:rFonts w:ascii="Times New Roman" w:hAnsi="Times New Roman" w:cs="Times New Roman"/>
          <w:sz w:val="24"/>
          <w:szCs w:val="24"/>
        </w:rPr>
        <w:t>nnowacyjnej szkoły oraz kształtowanie</w:t>
      </w:r>
      <w:r w:rsidR="00074114">
        <w:rPr>
          <w:rFonts w:ascii="Times New Roman" w:hAnsi="Times New Roman" w:cs="Times New Roman"/>
          <w:sz w:val="24"/>
          <w:szCs w:val="24"/>
        </w:rPr>
        <w:t xml:space="preserve"> i rozwijanie </w:t>
      </w:r>
      <w:r w:rsidR="00AC50C2">
        <w:rPr>
          <w:rFonts w:ascii="Times New Roman" w:hAnsi="Times New Roman" w:cs="Times New Roman"/>
          <w:sz w:val="24"/>
          <w:szCs w:val="24"/>
        </w:rPr>
        <w:t xml:space="preserve"> umiejętności indywidualnych</w:t>
      </w:r>
      <w:r w:rsidRPr="00AC50C2">
        <w:rPr>
          <w:rFonts w:ascii="Times New Roman" w:hAnsi="Times New Roman" w:cs="Times New Roman"/>
          <w:sz w:val="24"/>
          <w:szCs w:val="24"/>
        </w:rPr>
        <w:t xml:space="preserve"> uczniów. </w:t>
      </w:r>
    </w:p>
    <w:p w:rsidR="00AC50C2" w:rsidRPr="00AC50C2" w:rsidRDefault="00C475D0" w:rsidP="00074114">
      <w:pPr>
        <w:pStyle w:val="dt"/>
        <w:spacing w:before="0" w:beforeAutospacing="0" w:after="0" w:afterAutospacing="0"/>
        <w:jc w:val="both"/>
      </w:pPr>
      <w:r w:rsidRPr="00AC50C2">
        <w:t xml:space="preserve">Zgodnie z </w:t>
      </w:r>
      <w:r w:rsidR="008A0A93" w:rsidRPr="00AC50C2">
        <w:t xml:space="preserve">art. </w:t>
      </w:r>
      <w:r w:rsidRPr="00AC50C2">
        <w:t>86</w:t>
      </w:r>
      <w:r w:rsidR="008A0A93" w:rsidRPr="00AC50C2">
        <w:t xml:space="preserve"> USTAWY </w:t>
      </w:r>
      <w:r w:rsidRPr="00AC50C2">
        <w:t>z dnia 14 grudnia 2016 r.</w:t>
      </w:r>
      <w:r w:rsidR="008A0A93" w:rsidRPr="00AC50C2">
        <w:t xml:space="preserve">- </w:t>
      </w:r>
      <w:r w:rsidRPr="00AC50C2">
        <w:t>Prawo oświatowe</w:t>
      </w:r>
      <w:r w:rsidR="008A0A93" w:rsidRPr="00AC50C2">
        <w:t>:</w:t>
      </w:r>
    </w:p>
    <w:p w:rsidR="00C475D0" w:rsidRPr="00AC50C2" w:rsidRDefault="008A0A93" w:rsidP="00074114">
      <w:pPr>
        <w:pStyle w:val="dt"/>
        <w:spacing w:before="0" w:beforeAutospacing="0" w:after="0" w:afterAutospacing="0"/>
        <w:jc w:val="both"/>
      </w:pPr>
      <w:r w:rsidRPr="00AC50C2">
        <w:t>„W</w:t>
      </w:r>
      <w:r w:rsidR="00C475D0" w:rsidRPr="00AC50C2">
        <w:t xml:space="preserve"> szkole i placówce</w:t>
      </w:r>
      <w:r w:rsidR="00C475D0" w:rsidRPr="00AC50C2">
        <w:t> </w:t>
      </w:r>
      <w:r w:rsidR="00C475D0" w:rsidRPr="00074114">
        <w:rPr>
          <w:rStyle w:val="Pogrubienie"/>
          <w:b w:val="0"/>
        </w:rPr>
        <w:t>mogą działać</w:t>
      </w:r>
      <w:r w:rsidR="00C475D0" w:rsidRPr="00074114">
        <w:rPr>
          <w:b/>
        </w:rPr>
        <w:t>,</w:t>
      </w:r>
      <w:r w:rsidR="00C475D0" w:rsidRPr="00AC50C2">
        <w:t> z wyjątkiem partii i organizacji politycznych, stowarzyszenia i inne organizacje, a w szczególności organizacje harcerskie, których celem statutowym jest działalność wychowawcza albo rozszerzanie i wzbogacanie form działalności dydaktycznej, wychowawczej, opiekuńczej i innowacyjnej </w:t>
      </w:r>
      <w:r w:rsidR="00C475D0" w:rsidRPr="00AC50C2">
        <w:t>szkoły</w:t>
      </w:r>
      <w:r w:rsidRPr="00AC50C2">
        <w:t xml:space="preserve"> </w:t>
      </w:r>
      <w:r w:rsidR="00C475D0" w:rsidRPr="00AC50C2">
        <w:t> lub </w:t>
      </w:r>
      <w:r w:rsidR="00C475D0" w:rsidRPr="00AC50C2">
        <w:t>placówki</w:t>
      </w:r>
      <w:r w:rsidRPr="00AC50C2">
        <w:t xml:space="preserve"> </w:t>
      </w:r>
      <w:r w:rsidR="00C475D0" w:rsidRPr="00AC50C2">
        <w:t>”.</w:t>
      </w:r>
    </w:p>
    <w:p w:rsidR="00C475D0" w:rsidRPr="00AC50C2" w:rsidRDefault="00074114" w:rsidP="00074114">
      <w:pPr>
        <w:pStyle w:val="NormalnyWeb"/>
        <w:spacing w:before="0" w:beforeAutospacing="0" w:after="0" w:afterAutospacing="0"/>
        <w:jc w:val="both"/>
      </w:pPr>
      <w:r>
        <w:t xml:space="preserve">Dyrektor uzgadnia </w:t>
      </w:r>
      <w:r w:rsidR="00C475D0" w:rsidRPr="00AC50C2">
        <w:t>warunki dział</w:t>
      </w:r>
      <w:r>
        <w:t>alności</w:t>
      </w:r>
      <w:r w:rsidR="00C475D0" w:rsidRPr="00AC50C2">
        <w:t xml:space="preserve"> </w:t>
      </w:r>
      <w:r w:rsidR="008A0A93" w:rsidRPr="00AC50C2">
        <w:t>z organizacją. Występuje do Rady R</w:t>
      </w:r>
      <w:r>
        <w:t>odziców o </w:t>
      </w:r>
      <w:r w:rsidR="008A0A93" w:rsidRPr="00AC50C2">
        <w:t>wyrażenie opinii i następnie w</w:t>
      </w:r>
      <w:r w:rsidR="00C475D0" w:rsidRPr="00AC50C2">
        <w:t>yraża zgo</w:t>
      </w:r>
      <w:r>
        <w:t>dę na działanie</w:t>
      </w:r>
      <w:r w:rsidR="008A0A93" w:rsidRPr="00AC50C2">
        <w:t xml:space="preserve"> organizacji w szkole. </w:t>
      </w:r>
    </w:p>
    <w:p w:rsidR="00497C8F" w:rsidRPr="00AC50C2" w:rsidRDefault="00AC50C2" w:rsidP="00497C8F">
      <w:pPr>
        <w:jc w:val="both"/>
      </w:pPr>
      <w:r w:rsidRPr="00AC50C2">
        <w:rPr>
          <w:rFonts w:ascii="Times New Roman" w:hAnsi="Times New Roman" w:cs="Times New Roman"/>
          <w:sz w:val="24"/>
          <w:szCs w:val="24"/>
        </w:rPr>
        <w:t>S</w:t>
      </w:r>
      <w:r w:rsidR="008A0A93" w:rsidRPr="00AC50C2">
        <w:rPr>
          <w:rFonts w:ascii="Times New Roman" w:hAnsi="Times New Roman" w:cs="Times New Roman"/>
          <w:sz w:val="24"/>
          <w:szCs w:val="24"/>
        </w:rPr>
        <w:t>ystem</w:t>
      </w:r>
      <w:r w:rsidR="00C475D0" w:rsidRPr="00AC50C2">
        <w:rPr>
          <w:rFonts w:ascii="Times New Roman" w:hAnsi="Times New Roman" w:cs="Times New Roman"/>
          <w:sz w:val="24"/>
          <w:szCs w:val="24"/>
        </w:rPr>
        <w:t xml:space="preserve"> oświaty</w:t>
      </w:r>
      <w:r w:rsidR="008A0A93" w:rsidRPr="00AC50C2">
        <w:rPr>
          <w:rFonts w:ascii="Times New Roman" w:hAnsi="Times New Roman" w:cs="Times New Roman"/>
          <w:sz w:val="24"/>
          <w:szCs w:val="24"/>
        </w:rPr>
        <w:t xml:space="preserve"> jest </w:t>
      </w:r>
      <w:r w:rsidRPr="00AC50C2">
        <w:rPr>
          <w:rFonts w:ascii="Times New Roman" w:hAnsi="Times New Roman" w:cs="Times New Roman"/>
          <w:sz w:val="24"/>
          <w:szCs w:val="24"/>
        </w:rPr>
        <w:t xml:space="preserve">także </w:t>
      </w:r>
      <w:r w:rsidR="008A0A93" w:rsidRPr="00AC50C2">
        <w:rPr>
          <w:rFonts w:ascii="Times New Roman" w:hAnsi="Times New Roman" w:cs="Times New Roman"/>
          <w:sz w:val="24"/>
          <w:szCs w:val="24"/>
        </w:rPr>
        <w:t>wspierany przez różne</w:t>
      </w:r>
      <w:r w:rsidRPr="00AC50C2">
        <w:rPr>
          <w:rFonts w:ascii="Times New Roman" w:hAnsi="Times New Roman" w:cs="Times New Roman"/>
          <w:sz w:val="24"/>
          <w:szCs w:val="24"/>
        </w:rPr>
        <w:t xml:space="preserve"> </w:t>
      </w:r>
      <w:r w:rsidR="00497C8F" w:rsidRPr="00497C8F">
        <w:rPr>
          <w:rFonts w:ascii="Times New Roman" w:hAnsi="Times New Roman" w:cs="Times New Roman"/>
          <w:sz w:val="24"/>
          <w:szCs w:val="24"/>
        </w:rPr>
        <w:t>instytucje</w:t>
      </w:r>
      <w:r w:rsidR="00074114" w:rsidRPr="00497C8F">
        <w:rPr>
          <w:rFonts w:ascii="Times New Roman" w:hAnsi="Times New Roman" w:cs="Times New Roman"/>
          <w:sz w:val="24"/>
          <w:szCs w:val="24"/>
        </w:rPr>
        <w:t xml:space="preserve"> na podstawie</w:t>
      </w:r>
      <w:r w:rsidRPr="00AC50C2">
        <w:rPr>
          <w:rFonts w:ascii="Times New Roman" w:hAnsi="Times New Roman" w:cs="Times New Roman"/>
          <w:sz w:val="24"/>
          <w:szCs w:val="24"/>
        </w:rPr>
        <w:t xml:space="preserve"> art. 3 Prawa oświatowego</w:t>
      </w:r>
      <w:r w:rsidR="00C475D0" w:rsidRPr="00AC50C2">
        <w:rPr>
          <w:rFonts w:ascii="Times New Roman" w:hAnsi="Times New Roman" w:cs="Times New Roman"/>
          <w:sz w:val="24"/>
          <w:szCs w:val="24"/>
        </w:rPr>
        <w:t>.</w:t>
      </w:r>
      <w:r w:rsidR="00497C8F" w:rsidRPr="00497C8F">
        <w:rPr>
          <w:rFonts w:ascii="Times New Roman" w:hAnsi="Times New Roman" w:cs="Times New Roman"/>
          <w:sz w:val="24"/>
          <w:szCs w:val="24"/>
        </w:rPr>
        <w:t xml:space="preserve"> </w:t>
      </w:r>
      <w:r w:rsidR="00497C8F">
        <w:rPr>
          <w:rFonts w:ascii="Times New Roman" w:hAnsi="Times New Roman" w:cs="Times New Roman"/>
          <w:sz w:val="24"/>
          <w:szCs w:val="24"/>
        </w:rPr>
        <w:t>Szkoła</w:t>
      </w:r>
      <w:r w:rsidR="00497C8F" w:rsidRPr="00AC50C2">
        <w:rPr>
          <w:rFonts w:ascii="Times New Roman" w:hAnsi="Times New Roman" w:cs="Times New Roman"/>
          <w:sz w:val="24"/>
          <w:szCs w:val="24"/>
        </w:rPr>
        <w:t xml:space="preserve"> podejmuje współpracę z instytucjami, Stowarzyszeniami, Fundacjami, osobami prywatnymi, które realizują zadania na rzecz edukacji i propagowania działalności w zakresie profilaktyki  w szerokim aspekcie działania oraz kształcenia postaw społecznych uczniów.</w:t>
      </w:r>
      <w:bookmarkStart w:id="0" w:name="_GoBack"/>
      <w:bookmarkEnd w:id="0"/>
    </w:p>
    <w:p w:rsidR="00C475D0" w:rsidRPr="00AC50C2" w:rsidRDefault="00C475D0" w:rsidP="00074114">
      <w:pPr>
        <w:pStyle w:val="dt"/>
        <w:spacing w:before="0" w:beforeAutospacing="0" w:after="0" w:afterAutospacing="0"/>
        <w:jc w:val="both"/>
      </w:pPr>
    </w:p>
    <w:p w:rsidR="00940F86" w:rsidRPr="00AC50C2" w:rsidRDefault="00490D9D" w:rsidP="00074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>Za zgodą Dyrektora szkoły,</w:t>
      </w:r>
      <w:r w:rsidR="00AC50C2" w:rsidRPr="00AC50C2">
        <w:rPr>
          <w:rFonts w:ascii="Times New Roman" w:hAnsi="Times New Roman" w:cs="Times New Roman"/>
          <w:sz w:val="24"/>
          <w:szCs w:val="24"/>
        </w:rPr>
        <w:t xml:space="preserve"> </w:t>
      </w:r>
      <w:r w:rsidR="00074114">
        <w:rPr>
          <w:rFonts w:ascii="Times New Roman" w:hAnsi="Times New Roman" w:cs="Times New Roman"/>
          <w:sz w:val="24"/>
          <w:szCs w:val="24"/>
        </w:rPr>
        <w:t xml:space="preserve">po akceptacji </w:t>
      </w:r>
      <w:r w:rsidR="00AC50C2" w:rsidRPr="00AC50C2">
        <w:rPr>
          <w:rFonts w:ascii="Times New Roman" w:hAnsi="Times New Roman" w:cs="Times New Roman"/>
          <w:sz w:val="24"/>
          <w:szCs w:val="24"/>
        </w:rPr>
        <w:t>Rady Pe</w:t>
      </w:r>
      <w:r w:rsidR="00074114">
        <w:rPr>
          <w:rFonts w:ascii="Times New Roman" w:hAnsi="Times New Roman" w:cs="Times New Roman"/>
          <w:sz w:val="24"/>
          <w:szCs w:val="24"/>
        </w:rPr>
        <w:t>dagogicznej i Rady Rodziców,</w:t>
      </w:r>
      <w:r w:rsidR="003C60EA" w:rsidRPr="00AC50C2">
        <w:rPr>
          <w:rFonts w:ascii="Times New Roman" w:hAnsi="Times New Roman" w:cs="Times New Roman"/>
          <w:sz w:val="24"/>
          <w:szCs w:val="24"/>
        </w:rPr>
        <w:t xml:space="preserve"> stale </w:t>
      </w:r>
      <w:r w:rsidR="00E3504D" w:rsidRPr="00AC50C2">
        <w:rPr>
          <w:rFonts w:ascii="Times New Roman" w:hAnsi="Times New Roman" w:cs="Times New Roman"/>
          <w:sz w:val="24"/>
          <w:szCs w:val="24"/>
        </w:rPr>
        <w:t>współpracujemy z :</w:t>
      </w:r>
    </w:p>
    <w:p w:rsidR="00E3504D" w:rsidRPr="00AC50C2" w:rsidRDefault="00E3504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>1</w:t>
      </w:r>
      <w:r w:rsidRPr="00AC50C2">
        <w:rPr>
          <w:rFonts w:ascii="Times New Roman" w:hAnsi="Times New Roman" w:cs="Times New Roman"/>
          <w:b/>
          <w:sz w:val="24"/>
          <w:szCs w:val="24"/>
        </w:rPr>
        <w:t>. Sąd Rejonowy</w:t>
      </w:r>
      <w:r w:rsidRPr="00AC50C2">
        <w:rPr>
          <w:rFonts w:ascii="Times New Roman" w:hAnsi="Times New Roman" w:cs="Times New Roman"/>
          <w:sz w:val="24"/>
          <w:szCs w:val="24"/>
        </w:rPr>
        <w:t xml:space="preserve">- wydział rodzinny i kuratorski – realizacja obowiązku szkolnego, podnoszenie oddziaływań wychowawczych, motywacja do nauki, monitorowanie sytuacji szkolnej </w:t>
      </w:r>
      <w:r w:rsidR="00490D9D" w:rsidRPr="00AC50C2">
        <w:rPr>
          <w:rFonts w:ascii="Times New Roman" w:hAnsi="Times New Roman" w:cs="Times New Roman"/>
          <w:sz w:val="24"/>
          <w:szCs w:val="24"/>
        </w:rPr>
        <w:t xml:space="preserve"> i rodzinnej </w:t>
      </w:r>
      <w:r w:rsidRPr="00AC50C2">
        <w:rPr>
          <w:rFonts w:ascii="Times New Roman" w:hAnsi="Times New Roman" w:cs="Times New Roman"/>
          <w:sz w:val="24"/>
          <w:szCs w:val="24"/>
        </w:rPr>
        <w:t>uczniów.</w:t>
      </w:r>
      <w:r w:rsidR="00490D9D" w:rsidRPr="00AC50C2">
        <w:rPr>
          <w:rFonts w:ascii="Times New Roman" w:hAnsi="Times New Roman" w:cs="Times New Roman"/>
          <w:sz w:val="24"/>
          <w:szCs w:val="24"/>
        </w:rPr>
        <w:t xml:space="preserve"> Wsparcie i organizacja działań pomocowych dziecku i rodzinie.</w:t>
      </w:r>
    </w:p>
    <w:p w:rsidR="00E3504D" w:rsidRPr="00AC50C2" w:rsidRDefault="00562AC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 xml:space="preserve">2. </w:t>
      </w:r>
      <w:r w:rsidRPr="00AC50C2">
        <w:rPr>
          <w:rFonts w:ascii="Times New Roman" w:hAnsi="Times New Roman" w:cs="Times New Roman"/>
          <w:b/>
          <w:sz w:val="24"/>
          <w:szCs w:val="24"/>
        </w:rPr>
        <w:t>Komenda Powiatowa Policji</w:t>
      </w:r>
      <w:r w:rsidRPr="00AC50C2">
        <w:rPr>
          <w:rFonts w:ascii="Times New Roman" w:hAnsi="Times New Roman" w:cs="Times New Roman"/>
          <w:sz w:val="24"/>
          <w:szCs w:val="24"/>
        </w:rPr>
        <w:t>- stała i systematyczna współpraca w zakresie profilaktyki zagrożeń, organizacja spotkań tematycznych, pr</w:t>
      </w:r>
      <w:r w:rsidR="009B4656" w:rsidRPr="00AC50C2">
        <w:rPr>
          <w:rFonts w:ascii="Times New Roman" w:hAnsi="Times New Roman" w:cs="Times New Roman"/>
          <w:sz w:val="24"/>
          <w:szCs w:val="24"/>
        </w:rPr>
        <w:t xml:space="preserve">elekcji, prezentacji, pogadanek nt. odpowiedzialności nastolatków za popełnianie czynów karalnych, prawnych aspektów narkomanii, wychowanie w trzeźwości, zasad bezpieczeństwa, </w:t>
      </w:r>
      <w:proofErr w:type="spellStart"/>
      <w:r w:rsidR="009B4656" w:rsidRPr="00AC50C2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="009B4656" w:rsidRPr="00AC50C2">
        <w:rPr>
          <w:rFonts w:ascii="Times New Roman" w:hAnsi="Times New Roman" w:cs="Times New Roman"/>
          <w:sz w:val="24"/>
          <w:szCs w:val="24"/>
        </w:rPr>
        <w:t xml:space="preserve"> ryzykownych, sposobów unikania zagrożeń. Informowanie przedstawicieli policji o zdarzeniach na terenie szkoły</w:t>
      </w:r>
      <w:r w:rsidR="00490D9D" w:rsidRPr="00AC50C2">
        <w:rPr>
          <w:rFonts w:ascii="Times New Roman" w:hAnsi="Times New Roman" w:cs="Times New Roman"/>
          <w:sz w:val="24"/>
          <w:szCs w:val="24"/>
        </w:rPr>
        <w:t>, zapoznawanie uczniów</w:t>
      </w:r>
      <w:r w:rsidR="003C60EA" w:rsidRPr="00AC50C2">
        <w:rPr>
          <w:rFonts w:ascii="Times New Roman" w:hAnsi="Times New Roman" w:cs="Times New Roman"/>
          <w:sz w:val="24"/>
          <w:szCs w:val="24"/>
        </w:rPr>
        <w:t xml:space="preserve"> </w:t>
      </w:r>
      <w:r w:rsidR="00490D9D" w:rsidRPr="00AC50C2">
        <w:rPr>
          <w:rFonts w:ascii="Times New Roman" w:hAnsi="Times New Roman" w:cs="Times New Roman"/>
          <w:sz w:val="24"/>
          <w:szCs w:val="24"/>
        </w:rPr>
        <w:t>z konsekwencjami prawnymi nieprzemyślanych decyzji. Informowanie policji w przypadkach zastraszania, wymuszania, prośby o interwencje.</w:t>
      </w:r>
    </w:p>
    <w:p w:rsidR="00490D9D" w:rsidRPr="00AC50C2" w:rsidRDefault="00490D9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 xml:space="preserve">3. </w:t>
      </w:r>
      <w:r w:rsidRPr="00AC50C2">
        <w:rPr>
          <w:rFonts w:ascii="Times New Roman" w:hAnsi="Times New Roman" w:cs="Times New Roman"/>
          <w:b/>
          <w:sz w:val="24"/>
          <w:szCs w:val="24"/>
        </w:rPr>
        <w:t>Powiatowe Centrum Pomocy Rodzinie</w:t>
      </w:r>
      <w:r w:rsidRPr="00AC50C2">
        <w:rPr>
          <w:rFonts w:ascii="Times New Roman" w:hAnsi="Times New Roman" w:cs="Times New Roman"/>
          <w:sz w:val="24"/>
          <w:szCs w:val="24"/>
        </w:rPr>
        <w:t>- okresowe przedst</w:t>
      </w:r>
      <w:r w:rsidR="00074114">
        <w:rPr>
          <w:rFonts w:ascii="Times New Roman" w:hAnsi="Times New Roman" w:cs="Times New Roman"/>
          <w:sz w:val="24"/>
          <w:szCs w:val="24"/>
        </w:rPr>
        <w:t>awianie sytuacji dydaktycznej i </w:t>
      </w:r>
      <w:r w:rsidRPr="00AC50C2">
        <w:rPr>
          <w:rFonts w:ascii="Times New Roman" w:hAnsi="Times New Roman" w:cs="Times New Roman"/>
          <w:sz w:val="24"/>
          <w:szCs w:val="24"/>
        </w:rPr>
        <w:t>wychowawczej uczniów z rodzin zastępczych. Uczestniczenie w spotkaniach. Bieżąca informacja o nieprawidłowościach opiekuńczo- wychowawczych w rodzinach zastępczych. Wsparcie i pomoc uczniom i rodzinom.</w:t>
      </w:r>
    </w:p>
    <w:p w:rsidR="00490D9D" w:rsidRPr="00AC50C2" w:rsidRDefault="00490D9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 xml:space="preserve">4. </w:t>
      </w:r>
      <w:r w:rsidRPr="00AC50C2">
        <w:rPr>
          <w:rFonts w:ascii="Times New Roman" w:hAnsi="Times New Roman" w:cs="Times New Roman"/>
          <w:b/>
          <w:sz w:val="24"/>
          <w:szCs w:val="24"/>
        </w:rPr>
        <w:t>Miejski Ośrodek Pomocy Społecznej</w:t>
      </w:r>
      <w:r w:rsidRPr="00AC50C2">
        <w:rPr>
          <w:rFonts w:ascii="Times New Roman" w:hAnsi="Times New Roman" w:cs="Times New Roman"/>
          <w:sz w:val="24"/>
          <w:szCs w:val="24"/>
        </w:rPr>
        <w:t xml:space="preserve">- </w:t>
      </w:r>
      <w:r w:rsidR="00660107" w:rsidRPr="00AC50C2">
        <w:rPr>
          <w:rFonts w:ascii="Times New Roman" w:hAnsi="Times New Roman" w:cs="Times New Roman"/>
          <w:sz w:val="24"/>
          <w:szCs w:val="24"/>
        </w:rPr>
        <w:t>wsparcie dla uczniów i rodzin objętych opieką MOPS, organizacja obiadów dla najbardziej potrzebując</w:t>
      </w:r>
      <w:r w:rsidR="00074114">
        <w:rPr>
          <w:rFonts w:ascii="Times New Roman" w:hAnsi="Times New Roman" w:cs="Times New Roman"/>
          <w:sz w:val="24"/>
          <w:szCs w:val="24"/>
        </w:rPr>
        <w:t>ych, współpraca z Asystentami i </w:t>
      </w:r>
      <w:r w:rsidR="00660107" w:rsidRPr="00AC50C2">
        <w:rPr>
          <w:rFonts w:ascii="Times New Roman" w:hAnsi="Times New Roman" w:cs="Times New Roman"/>
          <w:sz w:val="24"/>
          <w:szCs w:val="24"/>
        </w:rPr>
        <w:t>Pracownikami Socjalnymi, udział w akcjach, zbiórkach.</w:t>
      </w:r>
      <w:r w:rsidR="003C60EA" w:rsidRPr="00AC50C2">
        <w:rPr>
          <w:rFonts w:ascii="Times New Roman" w:hAnsi="Times New Roman" w:cs="Times New Roman"/>
          <w:sz w:val="24"/>
          <w:szCs w:val="24"/>
        </w:rPr>
        <w:t xml:space="preserve"> Spotkania i prelekcje pracowników socjalnych z uczniami dotyczące przemocy.</w:t>
      </w:r>
    </w:p>
    <w:p w:rsidR="00490D9D" w:rsidRPr="00AC50C2" w:rsidRDefault="00490D9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 xml:space="preserve">5. </w:t>
      </w:r>
      <w:r w:rsidRPr="00AC50C2">
        <w:rPr>
          <w:rFonts w:ascii="Times New Roman" w:hAnsi="Times New Roman" w:cs="Times New Roman"/>
          <w:b/>
          <w:sz w:val="24"/>
          <w:szCs w:val="24"/>
        </w:rPr>
        <w:t>Władze lokalne i samorządowe</w:t>
      </w:r>
      <w:r w:rsidRPr="00AC50C2">
        <w:rPr>
          <w:rFonts w:ascii="Times New Roman" w:hAnsi="Times New Roman" w:cs="Times New Roman"/>
          <w:sz w:val="24"/>
          <w:szCs w:val="24"/>
        </w:rPr>
        <w:t xml:space="preserve">- </w:t>
      </w:r>
      <w:r w:rsidR="00660107" w:rsidRPr="00AC50C2">
        <w:rPr>
          <w:rFonts w:ascii="Times New Roman" w:hAnsi="Times New Roman" w:cs="Times New Roman"/>
          <w:sz w:val="24"/>
          <w:szCs w:val="24"/>
        </w:rPr>
        <w:t xml:space="preserve">współpraca z </w:t>
      </w:r>
      <w:r w:rsidR="00660107" w:rsidRPr="00AC50C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Pełnomocnikiem ds. Przeciwdziałania Alkoholizmowi i Narkomanii, zaangaż</w:t>
      </w:r>
      <w:r w:rsidR="003C60EA" w:rsidRPr="00AC50C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owanie w inicjatywy dla miasta, uczestnictwo w akcjach organizowanych dla szkół miasta Lublińca.</w:t>
      </w:r>
    </w:p>
    <w:p w:rsidR="00490D9D" w:rsidRPr="00AC50C2" w:rsidRDefault="00490D9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3C60EA" w:rsidRPr="00AC50C2">
        <w:rPr>
          <w:rFonts w:ascii="Times New Roman" w:hAnsi="Times New Roman" w:cs="Times New Roman"/>
          <w:b/>
          <w:sz w:val="24"/>
          <w:szCs w:val="24"/>
        </w:rPr>
        <w:t>Poradnia Psychologiczno-P</w:t>
      </w:r>
      <w:r w:rsidRPr="00AC50C2">
        <w:rPr>
          <w:rFonts w:ascii="Times New Roman" w:hAnsi="Times New Roman" w:cs="Times New Roman"/>
          <w:b/>
          <w:sz w:val="24"/>
          <w:szCs w:val="24"/>
        </w:rPr>
        <w:t>edag</w:t>
      </w:r>
      <w:r w:rsidR="008E3321" w:rsidRPr="00AC50C2">
        <w:rPr>
          <w:rFonts w:ascii="Times New Roman" w:hAnsi="Times New Roman" w:cs="Times New Roman"/>
          <w:b/>
          <w:sz w:val="24"/>
          <w:szCs w:val="24"/>
        </w:rPr>
        <w:t>ogiczna</w:t>
      </w:r>
      <w:r w:rsidR="008E3321" w:rsidRPr="00AC50C2">
        <w:rPr>
          <w:rFonts w:ascii="Times New Roman" w:hAnsi="Times New Roman" w:cs="Times New Roman"/>
          <w:sz w:val="24"/>
          <w:szCs w:val="24"/>
        </w:rPr>
        <w:t xml:space="preserve">- </w:t>
      </w:r>
      <w:r w:rsidR="003C60EA" w:rsidRPr="00AC50C2">
        <w:rPr>
          <w:rFonts w:ascii="Times New Roman" w:hAnsi="Times New Roman" w:cs="Times New Roman"/>
          <w:sz w:val="24"/>
          <w:szCs w:val="24"/>
        </w:rPr>
        <w:t>organizacja pomocy dla uczniów z potrzebami, zajęcia z zakresu mnemotechnik, depresji wśród nastolatków, wsparcie dla rodziców. Wydawanie niezbędnej dokumentacji do pomocy psychol</w:t>
      </w:r>
      <w:r w:rsidR="00074114">
        <w:rPr>
          <w:rFonts w:ascii="Times New Roman" w:hAnsi="Times New Roman" w:cs="Times New Roman"/>
          <w:sz w:val="24"/>
          <w:szCs w:val="24"/>
        </w:rPr>
        <w:t>ogiczno-pedagogicznej. Udział w </w:t>
      </w:r>
      <w:r w:rsidR="003C60EA" w:rsidRPr="00AC50C2">
        <w:rPr>
          <w:rFonts w:ascii="Times New Roman" w:hAnsi="Times New Roman" w:cs="Times New Roman"/>
          <w:sz w:val="24"/>
          <w:szCs w:val="24"/>
        </w:rPr>
        <w:t xml:space="preserve">zajęciach skierowany do uczniów szkoły i ich rodziców. Podnoszenie kompetencji rodziców. Obserwacja zajęć zgodnie z zapotrzebowaniem szkoły. </w:t>
      </w:r>
    </w:p>
    <w:p w:rsidR="00490D9D" w:rsidRPr="00AC50C2" w:rsidRDefault="00490D9D" w:rsidP="00074114">
      <w:pPr>
        <w:jc w:val="both"/>
        <w:rPr>
          <w:rFonts w:ascii="Times New Roman" w:hAnsi="Times New Roman" w:cs="Times New Roman"/>
          <w:sz w:val="24"/>
          <w:szCs w:val="24"/>
        </w:rPr>
      </w:pPr>
      <w:r w:rsidRPr="00AC50C2">
        <w:rPr>
          <w:rFonts w:ascii="Times New Roman" w:hAnsi="Times New Roman" w:cs="Times New Roman"/>
          <w:sz w:val="24"/>
          <w:szCs w:val="24"/>
        </w:rPr>
        <w:t xml:space="preserve">7. </w:t>
      </w:r>
      <w:r w:rsidRPr="00AC50C2">
        <w:rPr>
          <w:rFonts w:ascii="Times New Roman" w:hAnsi="Times New Roman" w:cs="Times New Roman"/>
          <w:b/>
          <w:sz w:val="24"/>
          <w:szCs w:val="24"/>
        </w:rPr>
        <w:t>Komitet Ochrony Praw Dziecka</w:t>
      </w:r>
      <w:r w:rsidRPr="00AC50C2">
        <w:rPr>
          <w:rFonts w:ascii="Times New Roman" w:hAnsi="Times New Roman" w:cs="Times New Roman"/>
          <w:sz w:val="24"/>
          <w:szCs w:val="24"/>
        </w:rPr>
        <w:t xml:space="preserve">- </w:t>
      </w:r>
      <w:r w:rsidR="007975EB" w:rsidRPr="00AC50C2">
        <w:rPr>
          <w:rFonts w:ascii="Times New Roman" w:hAnsi="Times New Roman" w:cs="Times New Roman"/>
          <w:sz w:val="24"/>
          <w:szCs w:val="24"/>
        </w:rPr>
        <w:t>współpraca w ramac</w:t>
      </w:r>
      <w:r w:rsidR="00074114">
        <w:rPr>
          <w:rFonts w:ascii="Times New Roman" w:hAnsi="Times New Roman" w:cs="Times New Roman"/>
          <w:sz w:val="24"/>
          <w:szCs w:val="24"/>
        </w:rPr>
        <w:t>h pomocy doraźnej dla rodzica i </w:t>
      </w:r>
      <w:r w:rsidR="007975EB" w:rsidRPr="00AC50C2">
        <w:rPr>
          <w:rFonts w:ascii="Times New Roman" w:hAnsi="Times New Roman" w:cs="Times New Roman"/>
          <w:sz w:val="24"/>
          <w:szCs w:val="24"/>
        </w:rPr>
        <w:t xml:space="preserve">ucznia, współpraca z psychoterapeutą, pomoc prawna, organizacja zajęć warsztatowych, prelekcji, </w:t>
      </w:r>
      <w:r w:rsidR="008E3321" w:rsidRPr="00AC50C2">
        <w:rPr>
          <w:rFonts w:ascii="Times New Roman" w:hAnsi="Times New Roman" w:cs="Times New Roman"/>
          <w:sz w:val="24"/>
          <w:szCs w:val="24"/>
        </w:rPr>
        <w:t xml:space="preserve">realizacja </w:t>
      </w:r>
      <w:r w:rsidR="007975EB" w:rsidRPr="00AC50C2">
        <w:rPr>
          <w:rFonts w:ascii="Times New Roman" w:hAnsi="Times New Roman" w:cs="Times New Roman"/>
          <w:sz w:val="24"/>
          <w:szCs w:val="24"/>
        </w:rPr>
        <w:t>pr</w:t>
      </w:r>
      <w:r w:rsidR="008E3321" w:rsidRPr="00AC50C2">
        <w:rPr>
          <w:rFonts w:ascii="Times New Roman" w:hAnsi="Times New Roman" w:cs="Times New Roman"/>
          <w:sz w:val="24"/>
          <w:szCs w:val="24"/>
        </w:rPr>
        <w:t>ogramów profilaktyki w zależności od potrzeb.</w:t>
      </w:r>
    </w:p>
    <w:p w:rsidR="00C475D0" w:rsidRPr="00AC50C2" w:rsidRDefault="00074114" w:rsidP="0007411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Ponad</w:t>
      </w:r>
      <w:r w:rsidR="00AC50C2" w:rsidRPr="00AC50C2">
        <w:rPr>
          <w:rFonts w:ascii="Times New Roman" w:hAnsi="Times New Roman" w:cs="Times New Roman"/>
          <w:sz w:val="24"/>
        </w:rPr>
        <w:t>to</w:t>
      </w:r>
      <w:r>
        <w:rPr>
          <w:rFonts w:ascii="Times New Roman" w:hAnsi="Times New Roman" w:cs="Times New Roman"/>
          <w:sz w:val="24"/>
        </w:rPr>
        <w:t>,</w:t>
      </w:r>
      <w:r w:rsidR="00AC50C2" w:rsidRPr="00AC50C2">
        <w:rPr>
          <w:rFonts w:ascii="Times New Roman" w:hAnsi="Times New Roman" w:cs="Times New Roman"/>
          <w:sz w:val="24"/>
        </w:rPr>
        <w:t xml:space="preserve">  na podstawie </w:t>
      </w:r>
      <w:r w:rsidR="00C475D0" w:rsidRPr="00AC50C2">
        <w:rPr>
          <w:rFonts w:ascii="Times New Roman" w:hAnsi="Times New Roman" w:cs="Times New Roman"/>
          <w:sz w:val="24"/>
        </w:rPr>
        <w:t xml:space="preserve">art. 6. Karty Nauczyciela: „Nauczyciel </w:t>
      </w:r>
      <w:r>
        <w:rPr>
          <w:rFonts w:ascii="Times New Roman" w:hAnsi="Times New Roman" w:cs="Times New Roman"/>
          <w:sz w:val="24"/>
        </w:rPr>
        <w:t>obowiązany jest (…) kształcić i </w:t>
      </w:r>
      <w:r w:rsidR="00C475D0" w:rsidRPr="00AC50C2">
        <w:rPr>
          <w:rFonts w:ascii="Times New Roman" w:hAnsi="Times New Roman" w:cs="Times New Roman"/>
          <w:sz w:val="24"/>
        </w:rPr>
        <w:t>wychowywać młodzież w umiłowaniu Ojczyzny, w poszanowaniu Konstytucji Rzeczypospolitej Polskiej, w atmosferze wolności sumienia i szacunku dla każdego człowieka,  dbać o kształtowanie u uczniów postaw moralnych i obywatelskich zgodnie z ideą demokracji, pokoju i przyjaźni między ludźmi różnych narodów, ras i światopoglądów”.</w:t>
      </w:r>
    </w:p>
    <w:sectPr w:rsidR="00C475D0" w:rsidRPr="00AC5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B8"/>
    <w:rsid w:val="00074114"/>
    <w:rsid w:val="003C60EA"/>
    <w:rsid w:val="00490D9D"/>
    <w:rsid w:val="00497C8F"/>
    <w:rsid w:val="00562ACD"/>
    <w:rsid w:val="00660107"/>
    <w:rsid w:val="007975EB"/>
    <w:rsid w:val="008A0A93"/>
    <w:rsid w:val="008E3321"/>
    <w:rsid w:val="00940F86"/>
    <w:rsid w:val="00945CB8"/>
    <w:rsid w:val="009B4656"/>
    <w:rsid w:val="009D3BEF"/>
    <w:rsid w:val="00AC50C2"/>
    <w:rsid w:val="00C475D0"/>
    <w:rsid w:val="00CF68C5"/>
    <w:rsid w:val="00E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DBF5F"/>
  <w15:chartTrackingRefBased/>
  <w15:docId w15:val="{06F123AD-4302-4782-9A8B-FB2413CF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475D0"/>
    <w:rPr>
      <w:color w:val="0000FF"/>
      <w:u w:val="single"/>
    </w:rPr>
  </w:style>
  <w:style w:type="character" w:customStyle="1" w:styleId="sr-only">
    <w:name w:val="sr-only"/>
    <w:basedOn w:val="Domylnaczcionkaakapitu"/>
    <w:rsid w:val="00C475D0"/>
  </w:style>
  <w:style w:type="character" w:styleId="Pogrubienie">
    <w:name w:val="Strong"/>
    <w:basedOn w:val="Domylnaczcionkaakapitu"/>
    <w:uiPriority w:val="22"/>
    <w:qFormat/>
    <w:rsid w:val="00C475D0"/>
    <w:rPr>
      <w:b/>
      <w:bCs/>
    </w:rPr>
  </w:style>
  <w:style w:type="paragraph" w:customStyle="1" w:styleId="dt">
    <w:name w:val="dt"/>
    <w:basedOn w:val="Normalny"/>
    <w:rsid w:val="00C4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C4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4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t">
    <w:name w:val="art"/>
    <w:basedOn w:val="Normalny"/>
    <w:rsid w:val="00AC5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2022-09-26T08:17:00Z</dcterms:created>
  <dcterms:modified xsi:type="dcterms:W3CDTF">2022-09-26T08:20:00Z</dcterms:modified>
</cp:coreProperties>
</file>