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94E1E" w14:textId="5F946210" w:rsidR="003432BE" w:rsidRPr="000875F9" w:rsidRDefault="008E71D9" w:rsidP="002A0DC5">
      <w:pPr>
        <w:pStyle w:val="Nagwek2"/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</w:pPr>
      <w:r w:rsidRPr="000875F9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t xml:space="preserve">Wymagania edukacyjne z geografii dla klasy 7 </w:t>
      </w:r>
      <w:r w:rsidR="002A0DC5" w:rsidRPr="000875F9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t>szkoły podstawowej,</w:t>
      </w:r>
      <w:r w:rsidRPr="000875F9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br/>
      </w:r>
      <w:r w:rsidR="003401F4" w:rsidRPr="000875F9">
        <w:rPr>
          <w:rFonts w:asciiTheme="minorHAnsi" w:eastAsia="Calibri" w:hAnsiTheme="minorHAnsi" w:cstheme="minorHAnsi"/>
          <w:b/>
          <w:bCs/>
          <w:color w:val="auto"/>
          <w:sz w:val="24"/>
          <w:szCs w:val="22"/>
        </w:rPr>
        <w:t>oparte na Programie nauczania geografii w szkole podstawowej – Planeta Nowa autorstwa Ewy Marii Tuz i Barbary Dziedzic</w:t>
      </w:r>
    </w:p>
    <w:p w14:paraId="45B38C2F" w14:textId="77777777" w:rsidR="002A0DC5" w:rsidRPr="000875F9" w:rsidRDefault="002A0DC5" w:rsidP="00C87C30">
      <w:pPr>
        <w:rPr>
          <w:sz w:val="18"/>
        </w:rPr>
      </w:pPr>
    </w:p>
    <w:tbl>
      <w:tblPr>
        <w:tblW w:w="15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5"/>
        <w:gridCol w:w="3175"/>
        <w:gridCol w:w="3175"/>
        <w:gridCol w:w="3175"/>
        <w:gridCol w:w="3175"/>
      </w:tblGrid>
      <w:tr w:rsidR="00C55AF0" w:rsidRPr="008E4DF9" w14:paraId="0BDBCF79" w14:textId="77777777" w:rsidTr="000D73F1">
        <w:trPr>
          <w:trHeight w:hRule="exact" w:val="454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3586B508" w14:textId="23CBEFF2" w:rsidR="00C55AF0" w:rsidRPr="00B96F79" w:rsidRDefault="00C55AF0" w:rsidP="00C55AF0">
            <w:pPr>
              <w:ind w:right="-14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96F79">
              <w:rPr>
                <w:rFonts w:asciiTheme="minorHAnsi" w:hAnsiTheme="minorHAnsi" w:cstheme="minorHAnsi"/>
                <w:b/>
                <w:sz w:val="18"/>
                <w:szCs w:val="18"/>
              </w:rPr>
              <w:t>Wymagania na poszczególne oceny</w:t>
            </w:r>
            <w:r w:rsidR="00531DB8" w:rsidRPr="00B96F79">
              <w:rPr>
                <w:rStyle w:val="Odwoanieprzypisudolnego"/>
                <w:rFonts w:asciiTheme="minorHAnsi" w:hAnsiTheme="minorHAnsi" w:cstheme="minorHAnsi"/>
                <w:b/>
                <w:sz w:val="18"/>
                <w:szCs w:val="18"/>
              </w:rPr>
              <w:footnoteReference w:id="1"/>
            </w:r>
          </w:p>
        </w:tc>
      </w:tr>
      <w:tr w:rsidR="00C55AF0" w:rsidRPr="008E4DF9" w14:paraId="128D9374" w14:textId="77777777" w:rsidTr="000D73F1">
        <w:trPr>
          <w:trHeight w:hRule="exact" w:val="454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0AB30716" w14:textId="4E7CA224" w:rsidR="00C55AF0" w:rsidRPr="00C87C30" w:rsidRDefault="003401F4" w:rsidP="00DD00BF">
            <w:pPr>
              <w:ind w:left="50" w:hanging="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dopuszczając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1239E54" w14:textId="62AF7024" w:rsidR="00C55AF0" w:rsidRPr="00C87C30" w:rsidRDefault="003401F4" w:rsidP="00DD00BF">
            <w:pPr>
              <w:ind w:left="158" w:hanging="14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dostateczn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E7DACFF" w14:textId="5E40E4FB" w:rsidR="00C55AF0" w:rsidRPr="00C87C30" w:rsidRDefault="003401F4" w:rsidP="00DD00BF">
            <w:pPr>
              <w:ind w:left="-63" w:right="-7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dobr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56627A1E" w14:textId="1B66DA5B" w:rsidR="00C55AF0" w:rsidRPr="00C87C30" w:rsidRDefault="003401F4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bardzo dobr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1AF3B5AE" w14:textId="5B48571C" w:rsidR="00C55AF0" w:rsidRPr="00C87C30" w:rsidRDefault="003401F4" w:rsidP="00DD00BF">
            <w:pPr>
              <w:ind w:left="72" w:right="-14" w:hanging="72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 ocenę</w:t>
            </w:r>
            <w:r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E71D9" w:rsidRPr="00C87C30">
              <w:rPr>
                <w:rFonts w:asciiTheme="minorHAnsi" w:hAnsiTheme="minorHAnsi" w:cstheme="minorHAnsi"/>
                <w:b/>
                <w:sz w:val="18"/>
                <w:szCs w:val="18"/>
              </w:rPr>
              <w:t>celując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ą</w:t>
            </w:r>
          </w:p>
        </w:tc>
      </w:tr>
      <w:tr w:rsidR="00BA15B5" w:rsidRPr="00BA15B5" w14:paraId="67B7587A" w14:textId="77777777" w:rsidTr="000D73F1">
        <w:trPr>
          <w:trHeight w:hRule="exact" w:val="454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16841F7" w14:textId="27DE7024" w:rsidR="00C55AF0" w:rsidRPr="00577D1D" w:rsidRDefault="007D6E84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1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C55A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Środowisko przyrodnicze Polski</w:t>
            </w:r>
          </w:p>
        </w:tc>
      </w:tr>
      <w:tr w:rsidR="00C55AF0" w:rsidRPr="008E4DF9" w14:paraId="0CBBBAFE" w14:textId="77777777" w:rsidTr="000D73F1">
        <w:trPr>
          <w:jc w:val="center"/>
        </w:trPr>
        <w:tc>
          <w:tcPr>
            <w:tcW w:w="3175" w:type="dxa"/>
            <w:shd w:val="clear" w:color="auto" w:fill="auto"/>
          </w:tcPr>
          <w:p w14:paraId="139E8553" w14:textId="77777777" w:rsidR="00C854BD" w:rsidRPr="00BA15B5" w:rsidRDefault="00C854BD" w:rsidP="00C854BD">
            <w:pPr>
              <w:autoSpaceDE w:val="0"/>
              <w:autoSpaceDN w:val="0"/>
              <w:adjustRightInd w:val="0"/>
              <w:spacing w:line="171" w:lineRule="atLeast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Uczeń: </w:t>
            </w:r>
          </w:p>
          <w:p w14:paraId="357CFCA4" w14:textId="77777777" w:rsidR="007D6E84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cechy położenia Polski w Europie na podstawie mapy ogólnogeograficznej </w:t>
            </w:r>
          </w:p>
          <w:p w14:paraId="0627F4C3" w14:textId="2077F1DC" w:rsidR="00B31F4F" w:rsidRPr="00DC54A6" w:rsidRDefault="00B31F4F" w:rsidP="00DC54A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całkowitą powierzchnię Polski </w:t>
            </w:r>
          </w:p>
          <w:p w14:paraId="45E59A6E" w14:textId="458045CB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kraje sąsiadujące z Polską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je na mapie </w:t>
            </w:r>
          </w:p>
          <w:p w14:paraId="2473192B" w14:textId="77777777" w:rsidR="00CC3E6D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najważniejsze wydarzenia </w:t>
            </w:r>
          </w:p>
          <w:p w14:paraId="0869A08F" w14:textId="09EBC503" w:rsidR="00B31F4F" w:rsidRPr="00BA15B5" w:rsidRDefault="0035657B" w:rsidP="00C87C30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 przeszłości </w:t>
            </w:r>
            <w:r w:rsidR="00B31F4F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geologiczne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</w:t>
            </w:r>
            <w:r w:rsidR="00B31F4F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Polski </w:t>
            </w:r>
          </w:p>
          <w:p w14:paraId="57414AA4" w14:textId="3B889FEC" w:rsidR="00B31F4F" w:rsidRPr="00BA15B5" w:rsidRDefault="00B31F4F" w:rsidP="001D409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terminów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plejstocen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holocen </w:t>
            </w:r>
          </w:p>
          <w:p w14:paraId="7ED9545C" w14:textId="0A0FE4A1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</w:t>
            </w:r>
            <w:r w:rsidR="0035657B">
              <w:rPr>
                <w:rFonts w:asciiTheme="minorHAnsi" w:eastAsia="Calibri" w:hAnsiTheme="minorHAnsi" w:cstheme="minorHAnsi"/>
                <w:sz w:val="18"/>
                <w:szCs w:val="18"/>
              </w:rPr>
              <w:t>u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rzeźba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polodowcowa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(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glacjalna</w:t>
            </w:r>
            <w:r w:rsidR="008A6648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)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72864501" w14:textId="34F1C25B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formy terenu utworzone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obszarze Polski przez lądolód skandynawski </w:t>
            </w:r>
          </w:p>
          <w:p w14:paraId="241233AC" w14:textId="39B9F4BA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pasy rzeźby terenu Polski </w:t>
            </w:r>
            <w:r w:rsidR="00CC3E6D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je na mapie </w:t>
            </w:r>
          </w:p>
          <w:p w14:paraId="69550E25" w14:textId="27AE80B2" w:rsidR="00B31F4F" w:rsidRPr="00D0764A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A6A6A6" w:themeColor="background1" w:themeShade="A6"/>
                <w:sz w:val="18"/>
                <w:szCs w:val="18"/>
              </w:rPr>
            </w:pPr>
            <w:r w:rsidRPr="00D0764A">
              <w:rPr>
                <w:rFonts w:asciiTheme="minorHAnsi" w:eastAsia="Calibri" w:hAnsiTheme="minorHAnsi" w:cstheme="minorHAnsi"/>
                <w:color w:val="A6A6A6" w:themeColor="background1" w:themeShade="A6"/>
                <w:sz w:val="18"/>
                <w:szCs w:val="18"/>
              </w:rPr>
              <w:t xml:space="preserve">wymienia główne rodzaje skał </w:t>
            </w:r>
          </w:p>
          <w:p w14:paraId="7F0C9846" w14:textId="40E9A289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wyjaśnia znaczenie termin</w:t>
            </w:r>
            <w:r w:rsidR="00D0764A">
              <w:rPr>
                <w:rFonts w:asciiTheme="minorHAnsi" w:eastAsia="Calibri" w:hAnsiTheme="minorHAnsi" w:cstheme="minorHAnsi"/>
                <w:sz w:val="18"/>
                <w:szCs w:val="18"/>
              </w:rPr>
              <w:t>ów: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ciśnienie atmosferyczne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niż baryczny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wyż baryczny </w:t>
            </w:r>
          </w:p>
          <w:p w14:paraId="213AB8C8" w14:textId="5C78AFBA" w:rsidR="00B31F4F" w:rsidRPr="00C87C30" w:rsidRDefault="00B31F4F" w:rsidP="00B96F79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cechy klimatu morskiego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C87C3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klimatu kontynentalnego </w:t>
            </w:r>
          </w:p>
          <w:p w14:paraId="6669415D" w14:textId="4EA6F016" w:rsidR="00BC6835" w:rsidRPr="00D0764A" w:rsidRDefault="00E777CA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podaje nazwy</w:t>
            </w:r>
            <w:r w:rsidR="00BC6835" w:rsidRPr="00D0764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mas powietrza napływając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ych</w:t>
            </w:r>
            <w:r w:rsidR="00BC6835" w:rsidRPr="00D0764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nad terytorium Polski</w:t>
            </w:r>
          </w:p>
          <w:p w14:paraId="64CF942A" w14:textId="56135E42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elementy klimatu </w:t>
            </w:r>
          </w:p>
          <w:p w14:paraId="0A74025A" w14:textId="5F6A7824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średnia dobowa temperatur</w:t>
            </w:r>
            <w:r w:rsidR="00BC683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a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 powietrza </w:t>
            </w:r>
          </w:p>
          <w:p w14:paraId="1F8AEA2C" w14:textId="1CFA48D1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czynniki, które warunkują zróżnicowanie temperatury powietrza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wielkość opadów w Polsce </w:t>
            </w:r>
          </w:p>
          <w:p w14:paraId="727DDA71" w14:textId="128FEDB3" w:rsidR="00B31F4F" w:rsidRPr="00BA15B5" w:rsidRDefault="00BC6835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>określa przeważający kierunek wiatrów w Polsce</w:t>
            </w:r>
          </w:p>
          <w:p w14:paraId="56A380DE" w14:textId="7FD16E57" w:rsidR="00B31F4F" w:rsidRPr="00531DB8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>wyjaśnia znaczenie termin</w:t>
            </w:r>
            <w:r w:rsidR="00531DB8" w:rsidRPr="00531DB8">
              <w:rPr>
                <w:rFonts w:asciiTheme="minorHAnsi" w:eastAsia="Calibri" w:hAnsiTheme="minorHAnsi" w:cstheme="minorHAnsi"/>
                <w:color w:val="auto"/>
                <w:sz w:val="18"/>
                <w:szCs w:val="18"/>
              </w:rPr>
              <w:t xml:space="preserve">u </w:t>
            </w:r>
            <w:r w:rsidR="00531DB8" w:rsidRPr="00531DB8">
              <w:rPr>
                <w:rFonts w:asciiTheme="minorHAnsi" w:hAnsiTheme="minorHAnsi" w:cstheme="minorHAnsi"/>
                <w:i/>
                <w:iCs/>
                <w:color w:val="auto"/>
                <w:sz w:val="18"/>
                <w:szCs w:val="18"/>
              </w:rPr>
              <w:t>przepływ</w:t>
            </w:r>
          </w:p>
          <w:p w14:paraId="5AEAEADD" w14:textId="2BF74BA0" w:rsidR="00B31F4F" w:rsidRPr="00531DB8" w:rsidRDefault="00531DB8" w:rsidP="00531DB8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lastRenderedPageBreak/>
              <w:t>wyjaśnia znaczenie terminów</w:t>
            </w:r>
            <w:r w:rsidR="000D302D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: </w:t>
            </w:r>
            <w:r w:rsidR="00C11220" w:rsidRPr="0002451F">
              <w:rPr>
                <w:rFonts w:asciiTheme="minorHAnsi" w:eastAsia="Calibri" w:hAnsiTheme="minorHAnsi" w:cstheme="minorHAnsi"/>
                <w:i/>
                <w:color w:val="808080" w:themeColor="background1" w:themeShade="80"/>
                <w:sz w:val="18"/>
                <w:szCs w:val="18"/>
              </w:rPr>
              <w:t>źródło, rzeka główna, dopływ,</w:t>
            </w:r>
            <w:r w:rsidRPr="00C11220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 xml:space="preserve"> system rzeczn</w:t>
            </w:r>
            <w:r w:rsidRPr="00531DB8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y</w:t>
            </w:r>
            <w:r w:rsidRPr="00531DB8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t xml:space="preserve">, </w:t>
            </w:r>
            <w:r w:rsidRPr="00531DB8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dorzecze</w:t>
            </w:r>
            <w:r w:rsidRPr="00531DB8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t xml:space="preserve">, </w:t>
            </w:r>
            <w:r w:rsidRPr="00531DB8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zlewisko</w:t>
            </w:r>
            <w:r w:rsidR="00C11220">
              <w:rPr>
                <w:rFonts w:asciiTheme="minorHAns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, ujście deltowe, ujście lejkowate</w:t>
            </w:r>
          </w:p>
          <w:p w14:paraId="0141036B" w14:textId="19671057" w:rsidR="00B31F4F" w:rsidRDefault="00B31F4F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wskazuje na mapie główne rzeki Polski </w:t>
            </w:r>
          </w:p>
          <w:p w14:paraId="61D1577E" w14:textId="55FA86C2" w:rsidR="004B33D9" w:rsidRPr="00577D1D" w:rsidRDefault="004B33D9" w:rsidP="004B33D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powódź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dolina rzeczna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koryto rzeczne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obszar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zalewow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y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sztuczny zbiornik wodny</w:t>
            </w:r>
            <w:r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, retencja naturalna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7E44B70D" w14:textId="502A3363" w:rsidR="004B33D9" w:rsidRPr="0002451F" w:rsidRDefault="004B33D9" w:rsidP="0002451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powodzi w Polsce </w:t>
            </w:r>
          </w:p>
          <w:p w14:paraId="5A2EC200" w14:textId="015C834C" w:rsidR="00B31F4F" w:rsidRDefault="00B31F4F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na podstawie mapy ogólnogeograficznej położenie Morza Bałtyckiego </w:t>
            </w:r>
          </w:p>
          <w:p w14:paraId="5525BBDF" w14:textId="1E5F0083" w:rsidR="00880840" w:rsidRDefault="00880840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wskazuje na mapie Morza Bałtyckiego jego największe zatoki, wyspy i cieśniny</w:t>
            </w:r>
          </w:p>
          <w:p w14:paraId="3DA35717" w14:textId="38C3D166" w:rsidR="00880840" w:rsidRPr="00BA15B5" w:rsidRDefault="00880840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</w:t>
            </w:r>
            <w:r w:rsidR="00AB351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linię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brzegową Bałtyku</w:t>
            </w:r>
          </w:p>
          <w:p w14:paraId="4ED56153" w14:textId="2092D790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główne cechy fizyczne Bałtyku </w:t>
            </w:r>
          </w:p>
          <w:p w14:paraId="6B03997F" w14:textId="3531A256" w:rsidR="00B31F4F" w:rsidRPr="00531DB8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wyjaśnia znaczenie terminów: </w:t>
            </w:r>
            <w:r w:rsidRPr="00531DB8">
              <w:rPr>
                <w:rFonts w:asciiTheme="minorHAnsi" w:eastAsia="Calibr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gleba</w:t>
            </w: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, </w:t>
            </w:r>
            <w:r w:rsidRPr="00531DB8">
              <w:rPr>
                <w:rFonts w:asciiTheme="minorHAnsi" w:eastAsia="Calibr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>czynniki glebotwórcze</w:t>
            </w: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, </w:t>
            </w:r>
            <w:r w:rsidRPr="00531DB8">
              <w:rPr>
                <w:rFonts w:asciiTheme="minorHAnsi" w:eastAsia="Calibri" w:hAnsiTheme="minorHAnsi" w:cstheme="minorHAnsi"/>
                <w:i/>
                <w:iCs/>
                <w:color w:val="808080" w:themeColor="background1" w:themeShade="80"/>
                <w:sz w:val="18"/>
                <w:szCs w:val="18"/>
              </w:rPr>
              <w:t xml:space="preserve">poziomy glebowe </w:t>
            </w:r>
          </w:p>
          <w:p w14:paraId="04249001" w14:textId="1CE6EF8F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typy gleb w Polsce </w:t>
            </w:r>
          </w:p>
          <w:p w14:paraId="09B53B60" w14:textId="44019DAE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 xml:space="preserve">lesistość </w:t>
            </w:r>
          </w:p>
          <w:p w14:paraId="08B39085" w14:textId="227C4AF2" w:rsidR="00B31F4F" w:rsidRPr="00BA15B5" w:rsidRDefault="00B31F4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różne rodzaje lasów w Polsce </w:t>
            </w:r>
          </w:p>
          <w:p w14:paraId="2B8CD3A2" w14:textId="75555C0C" w:rsidR="004828F0" w:rsidRPr="0002451F" w:rsidRDefault="00B31F4F" w:rsidP="0002451F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wskazuje parki narodowe</w:t>
            </w:r>
            <w:r w:rsidR="00FB32BE">
              <w:t xml:space="preserve"> </w:t>
            </w:r>
            <w:r w:rsidR="00FB32BE" w:rsidRPr="00FB32BE">
              <w:rPr>
                <w:rFonts w:asciiTheme="minorHAnsi" w:eastAsia="Calibri" w:hAnsiTheme="minorHAnsi" w:cstheme="minorHAnsi"/>
                <w:sz w:val="18"/>
                <w:szCs w:val="18"/>
              </w:rPr>
              <w:t>na mapie Polski</w:t>
            </w:r>
          </w:p>
        </w:tc>
        <w:tc>
          <w:tcPr>
            <w:tcW w:w="3175" w:type="dxa"/>
            <w:shd w:val="clear" w:color="auto" w:fill="auto"/>
          </w:tcPr>
          <w:p w14:paraId="549FC1D8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FDC6D10" w14:textId="66B3137C" w:rsidR="00C55AF0" w:rsidRPr="00BA15B5" w:rsidRDefault="002B3199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>cechy poł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ożenia Europy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i Polski</w:t>
            </w:r>
            <w:r w:rsidR="003A6EE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07880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="003A6EED" w:rsidRPr="00BA15B5">
              <w:rPr>
                <w:rFonts w:asciiTheme="minorHAnsi" w:hAnsiTheme="minorHAnsi" w:cstheme="minorHAnsi"/>
                <w:sz w:val="18"/>
                <w:szCs w:val="18"/>
              </w:rPr>
              <w:t>podstawie mapy ogólno</w:t>
            </w:r>
            <w:r w:rsidR="0047241C" w:rsidRPr="00BA15B5">
              <w:rPr>
                <w:rFonts w:asciiTheme="minorHAnsi" w:hAnsiTheme="minorHAnsi" w:cstheme="minorHAnsi"/>
                <w:sz w:val="18"/>
                <w:szCs w:val="18"/>
              </w:rPr>
              <w:t>geograficznej</w:t>
            </w:r>
          </w:p>
          <w:p w14:paraId="6A301D6A" w14:textId="1CFAF933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granicę między Europą a Azją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Europy </w:t>
            </w:r>
          </w:p>
          <w:p w14:paraId="7EFF6D56" w14:textId="2DC3C783" w:rsidR="005C6874" w:rsidRPr="00BA15B5" w:rsidRDefault="00C854B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odczytuje szerokość</w:t>
            </w:r>
            <w:r w:rsidR="00206056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geograficzną</w:t>
            </w: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206056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i długość geograficzną wybranych punktów na mapie Polski i Europy</w:t>
            </w:r>
          </w:p>
          <w:p w14:paraId="497331DC" w14:textId="46DD576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na mapie przebieg granic Polski </w:t>
            </w:r>
          </w:p>
          <w:p w14:paraId="10928C90" w14:textId="46A36FD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proces powstawania gór </w:t>
            </w:r>
          </w:p>
          <w:p w14:paraId="61272895" w14:textId="042AB96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wymienia ruchy górotwórcze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, które </w:t>
            </w:r>
            <w:r w:rsidR="00C87C30">
              <w:rPr>
                <w:rFonts w:asciiTheme="minorHAnsi" w:eastAsia="Calibri" w:hAnsiTheme="minorHAnsi" w:cstheme="minorHAnsi"/>
                <w:sz w:val="18"/>
                <w:szCs w:val="18"/>
              </w:rPr>
              <w:t>zachodziły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Europie i w Polsce </w:t>
            </w:r>
          </w:p>
          <w:p w14:paraId="364CC5C7" w14:textId="44D2E2C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i wskazuje na mapie ogólnogeograficznej góry fałdowe, zrębowe oraz wulkaniczne w Europie </w:t>
            </w:r>
            <w:r w:rsidR="00E777CA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 Polsce </w:t>
            </w:r>
          </w:p>
          <w:p w14:paraId="3A4C417A" w14:textId="0EB5D835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zlodowacenia na obszarze Polski </w:t>
            </w:r>
          </w:p>
          <w:p w14:paraId="1A78CB86" w14:textId="2706D3BC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nizinne i górskie formy polodowcowe </w:t>
            </w:r>
          </w:p>
          <w:p w14:paraId="2724A43B" w14:textId="2DD535C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porównuje krzywą hipsograficzną Polski i Europy </w:t>
            </w:r>
          </w:p>
          <w:p w14:paraId="43BD2906" w14:textId="7C4A2EC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dokonuje podziału surowców mineralnych </w:t>
            </w:r>
          </w:p>
          <w:p w14:paraId="691CAE0D" w14:textId="0C1F9D90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podaje cechy</w:t>
            </w:r>
            <w:r w:rsidR="00C43F4B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klimatu Polski </w:t>
            </w:r>
          </w:p>
          <w:p w14:paraId="0C4E2987" w14:textId="0ED823D7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zróżnicowanie długości okresu wegetacyjnego w Polsce na podstawie mapy tematycznej </w:t>
            </w:r>
          </w:p>
          <w:p w14:paraId="4F6FF715" w14:textId="426D223D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rozpoznaje typy ujść rzecznych </w:t>
            </w:r>
          </w:p>
          <w:p w14:paraId="6B69C0F5" w14:textId="12A33A65" w:rsidR="00880840" w:rsidRPr="00577D1D" w:rsidRDefault="00880840" w:rsidP="0088084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zjawisko powodzi </w:t>
            </w:r>
          </w:p>
          <w:p w14:paraId="531C6C0B" w14:textId="77777777" w:rsidR="00880840" w:rsidRPr="00577D1D" w:rsidRDefault="00880840" w:rsidP="00880840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ogólnogeograficznej Polski obszary zagrożone powodzią </w:t>
            </w:r>
          </w:p>
          <w:p w14:paraId="6FC7554D" w14:textId="667C8199" w:rsidR="00880840" w:rsidRDefault="00880840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wskazuje na mapie Polski rozmieszczenie największych sztucznych zbiorników wodnych </w:t>
            </w:r>
          </w:p>
          <w:p w14:paraId="4041FFEB" w14:textId="25DACEA0" w:rsidR="009F3CE2" w:rsidRPr="0002451F" w:rsidRDefault="0002451F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wielkość i głębokość Bałtyku</w:t>
            </w:r>
          </w:p>
          <w:p w14:paraId="1566B1DB" w14:textId="07AFE938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charakteryzuje temperaturę wód oraz zasolenie Bałtyku na tle innych mórz świata </w:t>
            </w:r>
          </w:p>
          <w:p w14:paraId="1D38235B" w14:textId="4BEB354C" w:rsidR="00B31F4F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opisuje świat roślin i zwierząt Bałtyku</w:t>
            </w:r>
          </w:p>
          <w:p w14:paraId="21F8687D" w14:textId="2F276F78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opisuje</w:t>
            </w:r>
            <w:r w:rsidR="00317A08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wybrane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typy gleb</w:t>
            </w:r>
            <w:r w:rsidR="00317A08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 Polsce</w:t>
            </w:r>
          </w:p>
          <w:p w14:paraId="51CD3982" w14:textId="472DE2D0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przedstawia na podstawie mapy tematycznej rozmieszczenie gleb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obszarze Polski </w:t>
            </w:r>
          </w:p>
          <w:p w14:paraId="0777B648" w14:textId="5FDCBD2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omawia strukturę gatunkową lasów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</w:t>
            </w:r>
          </w:p>
          <w:p w14:paraId="16989D22" w14:textId="78E23B5E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przykłady rezerwatów przyrody, parków krajobrazowych i pomników przyrody na obszarze wybranego regionu </w:t>
            </w:r>
          </w:p>
          <w:p w14:paraId="6C814962" w14:textId="46F099D2" w:rsidR="004B762F" w:rsidRPr="00531DB8" w:rsidRDefault="00C854BD" w:rsidP="00531DB8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charakteryzuje wybrane parki narodowe w Polsce</w:t>
            </w:r>
          </w:p>
        </w:tc>
        <w:tc>
          <w:tcPr>
            <w:tcW w:w="3175" w:type="dxa"/>
            <w:shd w:val="clear" w:color="auto" w:fill="auto"/>
          </w:tcPr>
          <w:p w14:paraId="36E9387A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2C286E2C" w14:textId="64357EAB" w:rsidR="00C55AF0" w:rsidRDefault="0047241C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rozciągłość południkową </w:t>
            </w:r>
            <w:r w:rsidR="00E777CA">
              <w:rPr>
                <w:rFonts w:asciiTheme="minorHAnsi" w:hAnsiTheme="minorHAnsi" w:cstheme="minorHAnsi"/>
                <w:sz w:val="18"/>
                <w:szCs w:val="18"/>
              </w:rPr>
              <w:br/>
              <w:t>oraz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C6874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rozciągłość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równoleżnikową</w:t>
            </w:r>
            <w:r w:rsidR="00D47095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Europy i Polski</w:t>
            </w:r>
          </w:p>
          <w:p w14:paraId="6187EA05" w14:textId="2508BCAC" w:rsidR="00F42564" w:rsidRPr="0035657B" w:rsidRDefault="00F4256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6A6A6" w:themeColor="background1" w:themeShade="A6"/>
                <w:sz w:val="18"/>
                <w:szCs w:val="18"/>
              </w:rPr>
            </w:pPr>
            <w:r w:rsidRPr="0035657B">
              <w:rPr>
                <w:rFonts w:asciiTheme="minorHAnsi" w:hAnsiTheme="minorHAnsi" w:cstheme="minorHAnsi"/>
                <w:color w:val="A6A6A6" w:themeColor="background1" w:themeShade="A6"/>
                <w:sz w:val="18"/>
                <w:szCs w:val="18"/>
              </w:rPr>
              <w:t>opisuje dzieje Ziemi</w:t>
            </w:r>
          </w:p>
          <w:p w14:paraId="4CAA18B6" w14:textId="77777777" w:rsidR="0035657B" w:rsidRPr="0035657B" w:rsidRDefault="007D6E84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wyjaśnia, jak powstał węgiel kamienny</w:t>
            </w:r>
          </w:p>
          <w:p w14:paraId="01943A64" w14:textId="23108AD0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na podstawie map geologicznych obszar Polski na tle struktur geologicznych Europy </w:t>
            </w:r>
          </w:p>
          <w:p w14:paraId="2E90CB05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cechy różnych typów genetycznych gór </w:t>
            </w:r>
          </w:p>
          <w:p w14:paraId="03C95D9B" w14:textId="7CD5CFF3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531DB8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t xml:space="preserve">przedstawia współczesne obszary występowania lodowców na Ziemi </w:t>
            </w:r>
            <w:r w:rsidR="00E777CA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br/>
            </w:r>
            <w:r w:rsidRPr="00531DB8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t xml:space="preserve">i wskazuje je na mapie </w:t>
            </w:r>
            <w:r w:rsidRPr="00005CFF">
              <w:rPr>
                <w:rFonts w:asciiTheme="minorHAnsi" w:hAnsiTheme="minorHAnsi" w:cstheme="minorHAnsi"/>
                <w:color w:val="808080" w:themeColor="background1" w:themeShade="80"/>
                <w:sz w:val="18"/>
                <w:szCs w:val="18"/>
              </w:rPr>
              <w:t xml:space="preserve">ogólnogeograficznej świata </w:t>
            </w:r>
          </w:p>
          <w:p w14:paraId="5F18B9AB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działalność rzeźbotwórczą lądolodu i lodowców górskich na obszarze Polski </w:t>
            </w:r>
          </w:p>
          <w:p w14:paraId="5297B9B6" w14:textId="3197AA72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na podstawie mapy ogólnogeograficznej cechy ukształtowania powierzchni Europy </w:t>
            </w:r>
            <w:r w:rsidR="00E777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i Polski </w:t>
            </w:r>
          </w:p>
          <w:p w14:paraId="21BC6285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rozmieszczenie surowców mineralnych w Polsce na podstawie mapy tematycznej </w:t>
            </w:r>
          </w:p>
          <w:p w14:paraId="531C5544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warunki klimatyczne w Europie </w:t>
            </w:r>
          </w:p>
          <w:p w14:paraId="01000074" w14:textId="0E4C2311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charakteryzuje czynniki kształtujące klimat w Polsce </w:t>
            </w:r>
          </w:p>
          <w:p w14:paraId="19EA0005" w14:textId="12889CEB" w:rsidR="00BC6835" w:rsidRPr="00D0764A" w:rsidRDefault="00BC6835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D0764A">
              <w:rPr>
                <w:rFonts w:ascii="Calibri" w:hAnsi="Calibri" w:cs="Calibri"/>
                <w:color w:val="auto"/>
                <w:sz w:val="18"/>
                <w:szCs w:val="18"/>
              </w:rPr>
              <w:t>omawia wpływ głównych mas powietrza na klimat i pogodę w Polsce</w:t>
            </w:r>
          </w:p>
          <w:p w14:paraId="6319C229" w14:textId="33EC6266" w:rsidR="0002451F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odczytuje wartości temperatury powietrza i wielkoś</w:t>
            </w:r>
            <w:r w:rsidR="000D2788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ć</w:t>
            </w: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opadów atmosferycznych z klimatogramów</w:t>
            </w:r>
          </w:p>
          <w:p w14:paraId="781E0115" w14:textId="2601F29D" w:rsidR="00C854BD" w:rsidRDefault="00317A08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wyjaśnia, jak powstają najważniejsze </w:t>
            </w:r>
            <w:r w:rsidR="0002451F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wiatry lokalne w Polsce</w:t>
            </w:r>
            <w:r w:rsidR="00C854BD"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  <w:p w14:paraId="321C8382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lastRenderedPageBreak/>
              <w:t xml:space="preserve">wyjaśnia, na czym polega asymetria dorzeczy Wisły i Odry </w:t>
            </w:r>
          </w:p>
          <w:p w14:paraId="0AEDE16E" w14:textId="5C45B5A4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opisuje na podstawie mapy cechy oraz walory Wisły i Odry </w:t>
            </w:r>
          </w:p>
          <w:p w14:paraId="5EF39132" w14:textId="64B537F5" w:rsidR="00880840" w:rsidRPr="00577D1D" w:rsidRDefault="00880840" w:rsidP="0088084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sprzyjające powodziom w Polsce </w:t>
            </w:r>
          </w:p>
          <w:p w14:paraId="79564245" w14:textId="62EC5BB1" w:rsidR="00880840" w:rsidRPr="0002451F" w:rsidRDefault="00880840" w:rsidP="0002451F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określa rolę przeciwpowodziową sztucznych zbiorników </w:t>
            </w:r>
          </w:p>
          <w:p w14:paraId="62EDEC36" w14:textId="4D922A7F" w:rsidR="00C854BD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02451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charakteryzuje i rozpoznaje typy wybrzeży Bałtyku </w:t>
            </w:r>
          </w:p>
          <w:p w14:paraId="7B7519DB" w14:textId="731F8649" w:rsidR="0002451F" w:rsidRPr="00D0764A" w:rsidRDefault="0002451F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6A6A6" w:themeColor="background1" w:themeShade="A6"/>
                <w:sz w:val="18"/>
                <w:szCs w:val="18"/>
              </w:rPr>
            </w:pPr>
            <w:r w:rsidRPr="00D0764A">
              <w:rPr>
                <w:rFonts w:asciiTheme="minorHAnsi" w:hAnsiTheme="minorHAnsi" w:cstheme="minorHAnsi"/>
                <w:color w:val="A6A6A6" w:themeColor="background1" w:themeShade="A6"/>
                <w:sz w:val="18"/>
                <w:szCs w:val="18"/>
              </w:rPr>
              <w:t>omawia powstawanie gleby</w:t>
            </w:r>
          </w:p>
          <w:p w14:paraId="5C8BB6BF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wyróżnia najważniejsze cechy wybranych typów gleb na podstawie profili glebowych </w:t>
            </w:r>
          </w:p>
          <w:p w14:paraId="76EEA323" w14:textId="77777777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omawia funkcje lasów </w:t>
            </w:r>
          </w:p>
          <w:p w14:paraId="34F45950" w14:textId="56123E30" w:rsidR="00BD4B0D" w:rsidRPr="00BA15B5" w:rsidRDefault="004828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ocenia rolę parków narodowych </w:t>
            </w:r>
            <w:r w:rsidR="00FB32BE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 zachowaniu naturalnych walorów środowiska przyrodniczego</w:t>
            </w:r>
          </w:p>
        </w:tc>
        <w:tc>
          <w:tcPr>
            <w:tcW w:w="3175" w:type="dxa"/>
            <w:shd w:val="clear" w:color="auto" w:fill="auto"/>
          </w:tcPr>
          <w:p w14:paraId="1D13162D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0467419" w14:textId="2421710B" w:rsidR="00B72906" w:rsidRPr="00BA15B5" w:rsidRDefault="00B72906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rozróżnia konsekwencje położenia geograficznego oraz politycznego Polski</w:t>
            </w:r>
          </w:p>
          <w:p w14:paraId="0E960ED5" w14:textId="77777777" w:rsidR="007335C0" w:rsidRDefault="00317A08" w:rsidP="007335C0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charakteryzuje </w:t>
            </w:r>
            <w:r w:rsidR="00C854BD"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>jednostki geologiczne Polski</w:t>
            </w:r>
          </w:p>
          <w:p w14:paraId="1B56BD0D" w14:textId="4B120D53" w:rsidR="00C854BD" w:rsidRPr="007335C0" w:rsidRDefault="00317A08" w:rsidP="007335C0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na mapach Europy i Polski obszary, </w:t>
            </w:r>
            <w:r w:rsidR="007335C0" w:rsidRPr="007335C0">
              <w:rPr>
                <w:rFonts w:asciiTheme="minorHAnsi" w:eastAsia="Calibri" w:hAnsiTheme="minorHAnsi" w:cstheme="minorHAnsi"/>
                <w:sz w:val="18"/>
                <w:szCs w:val="18"/>
              </w:rPr>
              <w:t>na których występowały ruchy górotwórcze</w:t>
            </w:r>
          </w:p>
          <w:p w14:paraId="699F5364" w14:textId="0C191192" w:rsidR="00C854BD" w:rsidRPr="00BA15B5" w:rsidRDefault="00D0327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9B7419">
              <w:rPr>
                <w:rFonts w:ascii="Calibri" w:hAnsi="Calibri" w:cs="Calibri"/>
                <w:color w:val="A6A6A6"/>
                <w:sz w:val="18"/>
                <w:szCs w:val="18"/>
              </w:rPr>
              <w:t>przedstawia proces powstawania lodowców</w:t>
            </w:r>
          </w:p>
          <w:p w14:paraId="204F21F6" w14:textId="6B284592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pasowość rzeźby terenu Polski </w:t>
            </w:r>
          </w:p>
          <w:p w14:paraId="16D68CCC" w14:textId="552141E1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przedstawia czynniki kształtujące rzeźbę powierzchni Polski </w:t>
            </w:r>
          </w:p>
          <w:p w14:paraId="3FE42AF4" w14:textId="63F0C434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rozpoznaje główne skały występujące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terenie Polski </w:t>
            </w:r>
          </w:p>
          <w:p w14:paraId="2F509900" w14:textId="26A3F61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przykłady gospodarczego wykorzystania surowców mineralnych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</w:t>
            </w:r>
          </w:p>
          <w:p w14:paraId="420A5DFB" w14:textId="3280AF8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pogodę kształtowaną przez główne masy powietrza napływające nad teren Polski </w:t>
            </w:r>
          </w:p>
          <w:p w14:paraId="22C43CE1" w14:textId="2CAD3BD7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na podstawie map tematycznych rozkład temperatury powietrza oraz opadów atmosferycznych w Polsce </w:t>
            </w:r>
          </w:p>
          <w:p w14:paraId="0CDD6693" w14:textId="0500E83A" w:rsidR="0078711D" w:rsidRDefault="0078711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wyszukuje i prezentuje informacje dotyczące zmian klimatu Polski</w:t>
            </w:r>
          </w:p>
          <w:p w14:paraId="236E1970" w14:textId="5F5FDA90" w:rsidR="0002451F" w:rsidRDefault="0002451F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omawia ważniejsze typy jezior w Polsce</w:t>
            </w:r>
          </w:p>
          <w:p w14:paraId="489D4540" w14:textId="3583B943" w:rsidR="00880840" w:rsidRPr="00577D1D" w:rsidRDefault="007B62E4" w:rsidP="00880840">
            <w:pPr>
              <w:pStyle w:val="Default"/>
              <w:numPr>
                <w:ilvl w:val="0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 w:rsidR="00880840"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metod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="00880840"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ochrony przeciwpowodziowej </w:t>
            </w:r>
          </w:p>
          <w:p w14:paraId="7CDEE80A" w14:textId="7B251CE8" w:rsidR="00880840" w:rsidRPr="0002451F" w:rsidRDefault="00880840" w:rsidP="0002451F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omawia największe powodzie w Polsce </w:t>
            </w:r>
            <w:r w:rsidR="00FB32BE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ich skutki </w:t>
            </w:r>
          </w:p>
          <w:p w14:paraId="5D603D48" w14:textId="691E1E9D" w:rsidR="00C854BD" w:rsidRPr="0002451F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</w:pPr>
            <w:r w:rsidRPr="0002451F"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</w:rPr>
              <w:t xml:space="preserve">omawia niszczącą i budującą działalność Bałtyku </w:t>
            </w:r>
          </w:p>
          <w:p w14:paraId="501BE02D" w14:textId="28D6208A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31DB8">
              <w:rPr>
                <w:rFonts w:asciiTheme="minorHAnsi" w:eastAsia="Calibri" w:hAnsiTheme="minorHAnsi" w:cstheme="minorHAnsi"/>
                <w:color w:val="808080" w:themeColor="background1" w:themeShade="80"/>
                <w:sz w:val="18"/>
                <w:szCs w:val="18"/>
              </w:rPr>
              <w:t xml:space="preserve">omawia procesy i czynniki glebotwórcze </w:t>
            </w:r>
          </w:p>
          <w:p w14:paraId="58740333" w14:textId="6B710C8F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opisuje typy </w:t>
            </w:r>
            <w:r w:rsidR="009F3CE2">
              <w:rPr>
                <w:rFonts w:asciiTheme="minorHAnsi" w:eastAsia="Calibri" w:hAnsiTheme="minorHAnsi" w:cstheme="minorHAnsi"/>
                <w:sz w:val="18"/>
                <w:szCs w:val="18"/>
              </w:rPr>
              <w:t>lasów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w Polsce </w:t>
            </w:r>
          </w:p>
          <w:p w14:paraId="75ABA818" w14:textId="426A2CF2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unikalne na skalę światową obiekty przyrodnicze objęte ochroną </w:t>
            </w:r>
            <w:r w:rsidR="00B96F79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terenie Polski </w:t>
            </w:r>
          </w:p>
          <w:p w14:paraId="10953176" w14:textId="6AFBC2BB" w:rsidR="004828F0" w:rsidRPr="00BA15B5" w:rsidRDefault="004828F0" w:rsidP="0002451F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46972933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0145F3F" w14:textId="049CF060" w:rsidR="00B72906" w:rsidRPr="00BA15B5" w:rsidRDefault="00B72906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wykazuje konsekwencje rozciągłości południkowej i </w:t>
            </w:r>
            <w:r w:rsidR="005C6874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rozciągłości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równoleżnikowej Polski i Europy</w:t>
            </w:r>
          </w:p>
          <w:p w14:paraId="608E133D" w14:textId="77777777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zależność między występowaniem ruchów górotwórczych w Europie a współczesnym ukształtowaniem powierzchni Polski </w:t>
            </w:r>
          </w:p>
          <w:p w14:paraId="4584F914" w14:textId="7C990476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zależność między występowaniem zlodowaceń w Europie a współczesnym ukształtowaniem powierzchni Polski </w:t>
            </w:r>
          </w:p>
          <w:p w14:paraId="19546004" w14:textId="635999E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wpływ wydobycia surowców mineralnych na środowisko przyrodnicze </w:t>
            </w:r>
          </w:p>
          <w:p w14:paraId="54F43492" w14:textId="0ED9A55B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wykazuje wpływ zmienności pogody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Polsce na rolnictwo, transport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turystykę </w:t>
            </w:r>
          </w:p>
          <w:p w14:paraId="4EA954F2" w14:textId="4F755C82" w:rsidR="0078711D" w:rsidRPr="00BA15B5" w:rsidRDefault="0078711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wyszukuje i prezentuje informacje z zakresu prognozowania pogody</w:t>
            </w:r>
          </w:p>
          <w:p w14:paraId="3791AAF1" w14:textId="3B7824E2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>ocenia znaczenie gospodarcze rzek</w:t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>i jezior w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Pols</w:t>
            </w:r>
            <w:r w:rsidR="00C11220">
              <w:rPr>
                <w:rFonts w:asciiTheme="minorHAnsi" w:eastAsia="Calibri" w:hAnsiTheme="minorHAnsi" w:cstheme="minorHAnsi"/>
                <w:sz w:val="18"/>
                <w:szCs w:val="18"/>
              </w:rPr>
              <w:t>ce</w:t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4F58EB5A" w14:textId="49E68D49" w:rsidR="00880840" w:rsidRPr="0002451F" w:rsidRDefault="00880840" w:rsidP="0002451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</w:t>
            </w:r>
            <w:r w:rsidR="00FB32B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mawia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wybranych przykładach wpływ wylesiania dorzeczy, regulacji koryt rzecznych, stanu wałów przeciwpowodziowych, zabudowy </w:t>
            </w:r>
            <w:r w:rsidR="00EF400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obszarów</w:t>
            </w:r>
            <w:r w:rsidR="00EF4008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zalewowych i </w:t>
            </w:r>
            <w:r w:rsidR="007B62E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tworzenia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sztucznych zbiorników wodnych na wezbrania oraz występowanie i skutki powodzi w Polsce </w:t>
            </w:r>
          </w:p>
          <w:p w14:paraId="6A57BA96" w14:textId="2CC70DED" w:rsidR="00C854BD" w:rsidRDefault="00F160B2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</w:t>
            </w:r>
            <w:r w:rsidR="00C854BD"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główne źródła zanieczyszczeń Morza Bałtyckiego </w:t>
            </w:r>
          </w:p>
          <w:p w14:paraId="6B6DFFDB" w14:textId="46BFAF32" w:rsidR="007B62E4" w:rsidRPr="00BA15B5" w:rsidRDefault="007B62E4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ocenia przydatność rolniczą różnych typów gleb</w:t>
            </w:r>
          </w:p>
          <w:p w14:paraId="429E00EE" w14:textId="6A48A7D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ocenia przydatność przyrodniczą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gospodarczą lasów w Polsce </w:t>
            </w:r>
          </w:p>
          <w:p w14:paraId="42968EA4" w14:textId="005CC18D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podaje argumenty przemawiające </w:t>
            </w:r>
            <w:r w:rsidR="00FB32BE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za koniecznością zachowania walorów dziedzictwa przyrodniczego </w:t>
            </w:r>
          </w:p>
          <w:p w14:paraId="13BE52A4" w14:textId="3AC25F08" w:rsidR="005C6874" w:rsidRPr="00BA15B5" w:rsidRDefault="00C854B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31F4F">
              <w:rPr>
                <w:rFonts w:asciiTheme="minorHAnsi" w:eastAsia="Calibri" w:hAnsiTheme="minorHAnsi" w:cstheme="minorHAnsi"/>
                <w:sz w:val="18"/>
                <w:szCs w:val="18"/>
              </w:rPr>
              <w:t>planuje wycieczkę do parku narodowego lub rezerwatu przyrody</w:t>
            </w:r>
          </w:p>
          <w:p w14:paraId="26442A58" w14:textId="77777777" w:rsidR="00B31F4F" w:rsidRPr="00B31F4F" w:rsidRDefault="00B31F4F" w:rsidP="00C854BD">
            <w:p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1DC32F57" w14:textId="77777777" w:rsidR="004828F0" w:rsidRPr="00BA15B5" w:rsidRDefault="004828F0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C90C03" w14:textId="77777777" w:rsidR="00C854BD" w:rsidRPr="00BA15B5" w:rsidRDefault="00C854BD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CFBE14" w14:textId="63FBDFE4" w:rsidR="00C854BD" w:rsidRPr="00BA15B5" w:rsidRDefault="00C854BD" w:rsidP="00C854BD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2E04" w:rsidRPr="008E4DF9" w14:paraId="649F48C6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9015ED1" w14:textId="56874088" w:rsidR="00E02E04" w:rsidRPr="00577D1D" w:rsidRDefault="001E7332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2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Ludność i urbanizacja w Polsce</w:t>
            </w:r>
          </w:p>
        </w:tc>
      </w:tr>
      <w:tr w:rsidR="00E02E04" w:rsidRPr="008E4DF9" w14:paraId="07737C73" w14:textId="77777777" w:rsidTr="00317A08">
        <w:trPr>
          <w:jc w:val="center"/>
        </w:trPr>
        <w:tc>
          <w:tcPr>
            <w:tcW w:w="3175" w:type="dxa"/>
            <w:shd w:val="clear" w:color="auto" w:fill="auto"/>
          </w:tcPr>
          <w:p w14:paraId="4DB7AD65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9F173A3" w14:textId="157BEFC5" w:rsidR="00D0764A" w:rsidRPr="00D0764A" w:rsidRDefault="00EF4008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wymienia nazwy państw sąsiadujących </w:t>
            </w:r>
            <w:r w:rsidR="00B96F79"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sz w:val="18"/>
                <w:szCs w:val="18"/>
              </w:rPr>
              <w:t>z Polską</w:t>
            </w:r>
          </w:p>
          <w:p w14:paraId="60E463A9" w14:textId="5BD3DDD1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wskazuje na mapie administracyjnej Polski poszczególne województwa i ich stolice </w:t>
            </w:r>
          </w:p>
          <w:p w14:paraId="34D02FC6" w14:textId="6EEE36D0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przyrost naturalny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współczynnik przyrostu naturalnego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8A07C9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wyż demograficzny, niż demograficzny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</w:p>
          <w:p w14:paraId="31C58F8E" w14:textId="4EAA0466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wymienia na podstawie danych statystycznych państwa o różnym współczynniku przyrostu naturalnego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Europie </w:t>
            </w:r>
          </w:p>
          <w:p w14:paraId="1FD74DE9" w14:textId="4D7805C3" w:rsidR="00C854BD" w:rsidRPr="00BA15B5" w:rsidRDefault="00C854BD" w:rsidP="00AA1EBD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piramida </w:t>
            </w:r>
            <w:r w:rsidR="00BA15B5" w:rsidRPr="00BA15B5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płci i wieku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średnia długość trwania życia</w:t>
            </w:r>
          </w:p>
          <w:p w14:paraId="4674D020" w14:textId="673CF50D" w:rsidR="00A71AE3" w:rsidRPr="00BA15B5" w:rsidRDefault="00A71AE3" w:rsidP="00AA1EB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dane dotyczące struktury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płci i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wieku oraz średniej długości trwania życia w Polsce na podstawie danych statystycznych </w:t>
            </w:r>
          </w:p>
          <w:p w14:paraId="0A612BE0" w14:textId="5DAECD62" w:rsidR="00A71AE3" w:rsidRPr="00BA15B5" w:rsidRDefault="00A71AE3" w:rsidP="008A07C9">
            <w:pPr>
              <w:pStyle w:val="Akapitzlist"/>
              <w:numPr>
                <w:ilvl w:val="1"/>
                <w:numId w:val="26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gęstoś</w:t>
            </w:r>
            <w:r w:rsidR="00A56A53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ć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zaludnienia </w:t>
            </w:r>
          </w:p>
          <w:p w14:paraId="4CDCF875" w14:textId="745EADCF" w:rsidR="00A71AE3" w:rsidRPr="00BA15B5" w:rsidRDefault="00A71AE3" w:rsidP="008A07C9">
            <w:pPr>
              <w:pStyle w:val="Akapitzlist"/>
              <w:numPr>
                <w:ilvl w:val="1"/>
                <w:numId w:val="26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wpływające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rozmieszczenie ludności w Polsce </w:t>
            </w:r>
          </w:p>
          <w:p w14:paraId="5434704D" w14:textId="207B9A34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emigracja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imigracja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saldo migracji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przyrost rzeczywisty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współczynnik przyrostu rzeczywistego </w:t>
            </w:r>
          </w:p>
          <w:p w14:paraId="16CDECA7" w14:textId="5E9E7600" w:rsidR="003427FF" w:rsidRPr="00BA15B5" w:rsidRDefault="003427FF" w:rsidP="003427FF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migracje wewnętrzne </w:t>
            </w:r>
          </w:p>
          <w:p w14:paraId="730A6849" w14:textId="7791B452" w:rsidR="003427FF" w:rsidRPr="003427FF" w:rsidRDefault="003427FF" w:rsidP="003427FF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migracji wewnętrznych </w:t>
            </w:r>
          </w:p>
          <w:p w14:paraId="7828269E" w14:textId="6F3ECB5E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dane dotyczące wielkości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kierunków emigracji z Polski </w:t>
            </w:r>
          </w:p>
          <w:p w14:paraId="375E6439" w14:textId="7E718028" w:rsidR="00A71AE3" w:rsidRPr="00BA15B5" w:rsidRDefault="00A71AE3" w:rsidP="00C4554E">
            <w:pPr>
              <w:pStyle w:val="Akapitzlist"/>
              <w:numPr>
                <w:ilvl w:val="1"/>
                <w:numId w:val="27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skupiska Polonii </w:t>
            </w:r>
          </w:p>
          <w:p w14:paraId="3CC8A03C" w14:textId="570CC803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mniejszości narodowe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77B8027F" w14:textId="4425B7C1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 na mapie Polski regiony zamieszk</w:t>
            </w:r>
            <w:r w:rsidR="00E76C8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iw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e przez mniejszości narodowe </w:t>
            </w:r>
          </w:p>
          <w:p w14:paraId="6944C722" w14:textId="6985D2F9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struktura zatrudnienia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</w:p>
          <w:p w14:paraId="0E984D14" w14:textId="43C530B9" w:rsidR="00A71AE3" w:rsidRPr="00BA15B5" w:rsidRDefault="00A71AE3" w:rsidP="00C4554E">
            <w:pPr>
              <w:pStyle w:val="Akapitzlist"/>
              <w:numPr>
                <w:ilvl w:val="1"/>
                <w:numId w:val="28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odczytuje z danych statystycznych wielkość zatrudnienia w poszczególnych sektorach gospodarki </w:t>
            </w:r>
          </w:p>
          <w:p w14:paraId="5D0CE05D" w14:textId="035F49B0" w:rsidR="00E76C84" w:rsidRPr="009B7141" w:rsidRDefault="00A71AE3" w:rsidP="00C4554E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wyjaśnia znaczenie terminów:</w:t>
            </w:r>
            <w:r w:rsidR="009B714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9B7141" w:rsidRPr="00D0764A">
              <w:rPr>
                <w:rFonts w:asciiTheme="minorHAnsi" w:eastAsia="Calibri" w:hAnsiTheme="minorHAnsi" w:cstheme="minorHAnsi"/>
                <w:i/>
                <w:color w:val="000000"/>
                <w:sz w:val="18"/>
                <w:szCs w:val="18"/>
              </w:rPr>
              <w:t>miasto</w:t>
            </w:r>
            <w:r w:rsidR="009B714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wskaźnik urbanizacji</w:t>
            </w:r>
            <w:r w:rsidR="009B7141" w:rsidRPr="007236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="009B714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aglomeracja monocentryczna</w:t>
            </w:r>
            <w:r w:rsidR="009B7141" w:rsidRPr="007236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="009B714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aglomeracja policentryczna (konurbacja)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4C908681" w14:textId="323AD32A" w:rsidR="009B7141" w:rsidRPr="00CE60D0" w:rsidRDefault="009B7141" w:rsidP="00CE60D0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największe miasta</w:t>
            </w:r>
            <w:r w:rsidR="00B96F79"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Polski</w:t>
            </w: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96F79"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wskazuje je na mapie</w:t>
            </w:r>
          </w:p>
          <w:p w14:paraId="53EF1C06" w14:textId="5F84E3E5" w:rsidR="009B7141" w:rsidRPr="00BA15B5" w:rsidRDefault="009B7141" w:rsidP="009B7141">
            <w:pPr>
              <w:pStyle w:val="Akapitzlist"/>
              <w:numPr>
                <w:ilvl w:val="1"/>
                <w:numId w:val="29"/>
              </w:numPr>
              <w:autoSpaceDE w:val="0"/>
              <w:autoSpaceDN w:val="0"/>
              <w:adjustRightInd w:val="0"/>
              <w:ind w:left="77" w:hanging="142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funkcje miast</w:t>
            </w:r>
          </w:p>
          <w:p w14:paraId="04ACFF52" w14:textId="56416A0D" w:rsidR="00A71AE3" w:rsidRDefault="00A71AE3" w:rsidP="00C4554E">
            <w:pPr>
              <w:pStyle w:val="Default"/>
              <w:numPr>
                <w:ilvl w:val="1"/>
                <w:numId w:val="29"/>
              </w:numPr>
              <w:ind w:left="77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odczytuje z danych statystycznych wskaźnik urbanizacji w Polsce </w:t>
            </w:r>
            <w:r w:rsidR="00B96F79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sz w:val="18"/>
                <w:szCs w:val="18"/>
              </w:rPr>
              <w:t>i w wybranych krajach Europy</w:t>
            </w:r>
          </w:p>
          <w:p w14:paraId="68A1C71E" w14:textId="082A10B6" w:rsidR="00BF72F7" w:rsidRPr="00577D1D" w:rsidRDefault="00BF72F7" w:rsidP="00BF72F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migracji do stref podmiejskich </w:t>
            </w:r>
          </w:p>
          <w:p w14:paraId="027C5DE0" w14:textId="33A82D9A" w:rsidR="009E07B7" w:rsidRPr="00D82B0E" w:rsidRDefault="00BF72F7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przyczyny wyludniania się wsi oddalonych od dużych miast</w:t>
            </w:r>
          </w:p>
        </w:tc>
        <w:tc>
          <w:tcPr>
            <w:tcW w:w="3175" w:type="dxa"/>
            <w:shd w:val="clear" w:color="auto" w:fill="auto"/>
          </w:tcPr>
          <w:p w14:paraId="68E198B2" w14:textId="77777777" w:rsidR="00C854BD" w:rsidRPr="00BA15B5" w:rsidRDefault="00E02E04" w:rsidP="00BA15B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C854BD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941ACA2" w14:textId="089A985C" w:rsidR="00C854BD" w:rsidRPr="00D0764A" w:rsidRDefault="00EF4008" w:rsidP="00D0764A">
            <w:pPr>
              <w:pStyle w:val="Akapitzlist"/>
              <w:numPr>
                <w:ilvl w:val="0"/>
                <w:numId w:val="17"/>
              </w:numPr>
              <w:ind w:left="77" w:right="-74" w:hanging="77"/>
              <w:rPr>
                <w:rFonts w:ascii="Calibri" w:hAnsi="Calibri" w:cs="Calibri"/>
                <w:sz w:val="18"/>
                <w:szCs w:val="18"/>
              </w:rPr>
            </w:pPr>
            <w:r w:rsidRPr="001E7332">
              <w:rPr>
                <w:rFonts w:ascii="Calibri" w:hAnsi="Calibri" w:cs="Calibri"/>
                <w:sz w:val="18"/>
                <w:szCs w:val="18"/>
              </w:rPr>
              <w:t>wymienia przykłady terytoriów zależnych należących do państw europejskich</w:t>
            </w:r>
          </w:p>
          <w:p w14:paraId="6788AD2C" w14:textId="3C0860B6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zmiany liczby ludności</w:t>
            </w:r>
            <w:r w:rsidR="001B0632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Polski po II wojnie światowej </w:t>
            </w:r>
          </w:p>
          <w:p w14:paraId="0168679A" w14:textId="71702945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wykresu przyrost naturalny w Polsce w latach 1946–201</w:t>
            </w:r>
            <w:r w:rsidR="008A07C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8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1D5B20AA" w14:textId="6B77A0DB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przestrzenne zróżnicowanie współczynnika przyrostu naturalnego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782A1198" w14:textId="34A6241D" w:rsidR="00E02E04" w:rsidRPr="00C4554E" w:rsidRDefault="00C854BD" w:rsidP="006235E6">
            <w:pPr>
              <w:pStyle w:val="Akapitzlist"/>
              <w:numPr>
                <w:ilvl w:val="1"/>
                <w:numId w:val="16"/>
              </w:numPr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854B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danych statystycznych średnią długość trwania życia Polaków na tle europejskich społeczeństw</w:t>
            </w:r>
          </w:p>
          <w:p w14:paraId="64C447B9" w14:textId="17360FF1" w:rsidR="00A56A53" w:rsidRPr="00BA15B5" w:rsidRDefault="00A56A53" w:rsidP="006235E6">
            <w:pPr>
              <w:pStyle w:val="Akapitzlist"/>
              <w:numPr>
                <w:ilvl w:val="1"/>
                <w:numId w:val="16"/>
              </w:numPr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wyjaśnia, czym są ekonomiczne grupy wieku</w:t>
            </w:r>
          </w:p>
          <w:p w14:paraId="6DA5AF7B" w14:textId="79223EB7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przyczyny zróżnicowania gęstości zaludnienia w Polsce </w:t>
            </w:r>
          </w:p>
          <w:p w14:paraId="0849E604" w14:textId="268E6A96" w:rsid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mapy tematycznej przestrzenne 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zróżnicowanie gęstości zaludnienia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A56154C" w14:textId="2AE6FF24" w:rsidR="003427FF" w:rsidRPr="003427FF" w:rsidRDefault="003427FF" w:rsidP="003427F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najważniejsze cechy migracji wewnętrznych w Polsce </w:t>
            </w:r>
          </w:p>
          <w:p w14:paraId="1609E353" w14:textId="77777777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przyczyny migracji zagranicznych w Polsce </w:t>
            </w:r>
          </w:p>
          <w:p w14:paraId="14629FA7" w14:textId="409BCB9E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określa kierunki napływu imigrantów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 Polski </w:t>
            </w:r>
          </w:p>
          <w:p w14:paraId="47AA3732" w14:textId="3837A71F" w:rsidR="00325A23" w:rsidRPr="00325A23" w:rsidRDefault="00325A23" w:rsidP="00325A23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województw podlaskiego i zachodniopomorskiego obszary o dużym wzroście liczby ludności </w:t>
            </w:r>
          </w:p>
          <w:p w14:paraId="02F588F6" w14:textId="5A44DDAF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mniejszości narodowe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mniejszości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etniczne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społeczności etniczne </w:t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20E90B0A" w14:textId="73F0E5A4" w:rsidR="00D344ED" w:rsidRPr="00A71AE3" w:rsidRDefault="00D344ED" w:rsidP="00D344ED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rozwoju największych miast w Polsce </w:t>
            </w:r>
          </w:p>
          <w:p w14:paraId="5DD066A3" w14:textId="532140CA" w:rsidR="00D344ED" w:rsidRPr="00D344ED" w:rsidRDefault="00D344ED" w:rsidP="00D344E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podaje przykłady miast o różnych funkcjach w Polsce</w:t>
            </w:r>
          </w:p>
          <w:p w14:paraId="1364F1CB" w14:textId="16827040" w:rsidR="00A71AE3" w:rsidRPr="00A71AE3" w:rsidRDefault="00A71AE3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typy zespołów miejskich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i podaje ich przykłady </w:t>
            </w:r>
          </w:p>
          <w:p w14:paraId="229CB49E" w14:textId="0A25134D" w:rsidR="00A71AE3" w:rsidRDefault="00024DC9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różnic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między aglomeracją monocentryczną a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aglomeracją </w:t>
            </w:r>
            <w:r w:rsidR="00A71AE3" w:rsidRPr="00A71AE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policentryczną </w:t>
            </w:r>
          </w:p>
          <w:p w14:paraId="5376481E" w14:textId="13D0CD54" w:rsidR="00BF72F7" w:rsidRPr="00D82B0E" w:rsidRDefault="00BF72F7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przyczyny migracji do stref podmiejskich </w:t>
            </w:r>
          </w:p>
          <w:p w14:paraId="352D7B2D" w14:textId="72B9376F" w:rsidR="009E07B7" w:rsidRPr="00BA15B5" w:rsidRDefault="009E07B7" w:rsidP="00D344ED">
            <w:pPr>
              <w:pStyle w:val="Akapitzlist"/>
              <w:autoSpaceDE w:val="0"/>
              <w:autoSpaceDN w:val="0"/>
              <w:adjustRightInd w:val="0"/>
              <w:ind w:left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2CDB3B20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DEDC004" w14:textId="160196E3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omawia zmiany na mapie politycznej Europy w drugiej połowie XX w</w:t>
            </w:r>
            <w:r w:rsidR="00531DB8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4EC2D99" w14:textId="2831887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współczynnik przyrostu naturalnego </w:t>
            </w:r>
          </w:p>
          <w:p w14:paraId="639E1FBF" w14:textId="6762EFA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podaje przyczyny zróżnicowania przyrostu naturalnego w Europie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i w Polsce </w:t>
            </w:r>
          </w:p>
          <w:p w14:paraId="4434C212" w14:textId="2484D71B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czynniki wpływające na liczbę urodzeń w Polsce </w:t>
            </w:r>
          </w:p>
          <w:p w14:paraId="370604A8" w14:textId="2872FE16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porównuje udział poszczególnych grup wiekowych ludności w </w:t>
            </w:r>
            <w:r w:rsidR="00D66F1C">
              <w:rPr>
                <w:rFonts w:asciiTheme="minorHAnsi" w:hAnsiTheme="minorHAnsi" w:cstheme="minorHAnsi"/>
                <w:sz w:val="18"/>
                <w:szCs w:val="18"/>
              </w:rPr>
              <w:t>Polsce</w:t>
            </w:r>
            <w:r w:rsidR="00D66F1C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7B62E4">
              <w:rPr>
                <w:rFonts w:asciiTheme="minorHAnsi" w:hAnsiTheme="minorHAnsi" w:cstheme="minorHAnsi"/>
                <w:sz w:val="18"/>
                <w:szCs w:val="18"/>
              </w:rPr>
              <w:t>piramidy wieku i płci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CED6BE2" w14:textId="1782F22E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oblicza wskaźnik gęstości zaludnienia Polski </w:t>
            </w:r>
          </w:p>
          <w:p w14:paraId="47C94602" w14:textId="15919E70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opisuje na podstawie mapy cechy rozmieszczenia ludności w Polsce</w:t>
            </w:r>
          </w:p>
          <w:p w14:paraId="0CCDE9E4" w14:textId="4B621E4E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opisuje skutki migracji zagranicznych 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Polsce </w:t>
            </w:r>
          </w:p>
          <w:p w14:paraId="52929031" w14:textId="29B32558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porównuje przyrost rzeczywisty ludności w Polsce i w wybranych państwach Europy </w:t>
            </w:r>
          </w:p>
          <w:p w14:paraId="5BB282C3" w14:textId="00922AA1" w:rsidR="00C854BD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przyczyny migracji wewnętrznych w Polsce </w:t>
            </w:r>
          </w:p>
          <w:p w14:paraId="29D1C3BC" w14:textId="6AEB7E04" w:rsidR="00033F9B" w:rsidRPr="00577D1D" w:rsidRDefault="00033F9B" w:rsidP="00033F9B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województw podlaskiego i zachodniopomorskiego gminy o dużym spadku liczby ludności </w:t>
            </w:r>
          </w:p>
          <w:p w14:paraId="027A1E96" w14:textId="0E316C0F" w:rsidR="00033F9B" w:rsidRPr="003427FF" w:rsidRDefault="00033F9B" w:rsidP="00033F9B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współczynnik salda migracji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przykładzie województw zachodniopomorskiego i podlaskiego </w:t>
            </w:r>
          </w:p>
          <w:p w14:paraId="6A4F604F" w14:textId="152F2120" w:rsidR="00C854BD" w:rsidRPr="00BA15B5" w:rsidRDefault="002101F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rzedstawia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strukturę narodowościową ludności Polski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tle 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>struktur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="00B96F79">
              <w:rPr>
                <w:rFonts w:asciiTheme="minorHAnsi" w:hAnsiTheme="minorHAnsi" w:cstheme="minorHAnsi"/>
                <w:sz w:val="18"/>
                <w:szCs w:val="18"/>
              </w:rPr>
              <w:t xml:space="preserve"> narodowościow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ej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ludności w wybranych państwach europejskich </w:t>
            </w:r>
          </w:p>
          <w:p w14:paraId="022E9F01" w14:textId="050B16C9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określa na podstawie danych statystycznych różnic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 xml:space="preserve">między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struktur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t>ą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zatrudnienia ludności w poszczególnych województwach </w:t>
            </w:r>
          </w:p>
          <w:p w14:paraId="598DC2D8" w14:textId="236FB10E" w:rsidR="00827A8E" w:rsidRPr="00BA15B5" w:rsidRDefault="00827A8E" w:rsidP="00827A8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charakteryzuje funkcje wybranych miast w Polsce </w:t>
            </w:r>
          </w:p>
          <w:p w14:paraId="519696D8" w14:textId="592153B4" w:rsidR="00C854BD" w:rsidRPr="00827A8E" w:rsidRDefault="00827A8E" w:rsidP="00827A8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przyczyny rozwoju miast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 Polsce</w:t>
            </w:r>
            <w:r w:rsidR="00C854BD" w:rsidRPr="00827A8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925C021" w14:textId="6E951666" w:rsidR="00C854BD" w:rsidRPr="00BA15B5" w:rsidRDefault="00827A8E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porównuje</w:t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wskaźnik urbanizacji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854BD"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w Polsce i wybranych krajach Europy </w:t>
            </w:r>
          </w:p>
          <w:p w14:paraId="58486C6E" w14:textId="707EA326" w:rsidR="00C854BD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analizuje rozmieszczenie oraz wielkość miast w Polsce </w:t>
            </w:r>
          </w:p>
          <w:p w14:paraId="64CB0A37" w14:textId="75FB1B3C" w:rsidR="00BF72F7" w:rsidRPr="00577D1D" w:rsidRDefault="00BF72F7" w:rsidP="00BF72F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 tematycznych zmiany liczby ludności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strefach podmiejskich Krakowa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Warszawy </w:t>
            </w:r>
          </w:p>
          <w:p w14:paraId="4545E02A" w14:textId="24B592BC" w:rsidR="00BF72F7" w:rsidRPr="00BA15B5" w:rsidRDefault="00BF72F7" w:rsidP="00D82B0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9E6D55" w14:textId="46F5E3A3" w:rsidR="004828F0" w:rsidRPr="00BA15B5" w:rsidRDefault="004828F0" w:rsidP="00827A8E">
            <w:pPr>
              <w:pStyle w:val="Default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FD510B2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632FFC88" w14:textId="2F569BA4" w:rsidR="00C854BD" w:rsidRPr="00BA15B5" w:rsidRDefault="00C854BD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EF4008">
              <w:rPr>
                <w:rFonts w:asciiTheme="minorHAnsi" w:hAnsiTheme="minorHAnsi" w:cstheme="minorHAnsi"/>
                <w:sz w:val="18"/>
                <w:szCs w:val="18"/>
              </w:rPr>
              <w:t>podział administracyjny Polski</w:t>
            </w:r>
          </w:p>
          <w:p w14:paraId="42F7CC31" w14:textId="622ABA61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na podstawie danych statystycznych uwarunkowania przyrostu naturalnego w Polsce na tle Europy </w:t>
            </w:r>
          </w:p>
          <w:p w14:paraId="37614506" w14:textId="32149410" w:rsidR="00C854BD" w:rsidRPr="00BA15B5" w:rsidRDefault="007B62E4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analizuje piramidę wieku i płci ludności Polski</w:t>
            </w:r>
          </w:p>
          <w:p w14:paraId="3B502C25" w14:textId="22FEC795" w:rsidR="00C854BD" w:rsidRPr="00BA15B5" w:rsidRDefault="00C854BD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przyrodnicze i </w:t>
            </w:r>
            <w:proofErr w:type="spellStart"/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pozaprzyrodnicze</w:t>
            </w:r>
            <w:proofErr w:type="spellEnd"/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E05B3">
              <w:rPr>
                <w:rFonts w:asciiTheme="minorHAnsi" w:hAnsiTheme="minorHAnsi" w:cstheme="minorHAnsi"/>
                <w:sz w:val="18"/>
                <w:szCs w:val="18"/>
              </w:rPr>
              <w:t xml:space="preserve">czynniki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wpływające na rozmieszczenie ludności w wybranych państwach Europy i Polski</w:t>
            </w:r>
          </w:p>
          <w:p w14:paraId="351354BC" w14:textId="6846E8D6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oblicza przyrost rzeczywisty i współczynnik przyrostu rzeczywistego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Polsce </w:t>
            </w:r>
          </w:p>
          <w:p w14:paraId="468A4107" w14:textId="77777777" w:rsidR="00D82B0E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skutki migracji wewnętrznych w Polsce</w:t>
            </w:r>
          </w:p>
          <w:p w14:paraId="41A6924E" w14:textId="5DF3E3EF" w:rsidR="00C854BD" w:rsidRPr="00D82B0E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wyjaśnia wpływ migracji na strukturę wieku ludności obszarów wiejskich </w:t>
            </w:r>
          </w:p>
          <w:p w14:paraId="2E47844B" w14:textId="2E78EA9C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przyczyny rozmieszczenia mniejszości narodowych w Polsce </w:t>
            </w:r>
          </w:p>
          <w:p w14:paraId="08AAEF71" w14:textId="5D6EA967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przedstawia strukturę wyznaniową Polaków na tle innych państw Europy </w:t>
            </w:r>
          </w:p>
          <w:p w14:paraId="20B06C63" w14:textId="4071A643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strukturę zatrudnienia wg działów gospodarki w poszczególnych województwach </w:t>
            </w:r>
          </w:p>
          <w:p w14:paraId="630433E7" w14:textId="56DBF656" w:rsidR="00827A8E" w:rsidRPr="00827A8E" w:rsidRDefault="00827A8E" w:rsidP="00827A8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wielkość miast w Polsce i ich rozmieszczenie wg grup wielkościowych </w:t>
            </w:r>
          </w:p>
          <w:p w14:paraId="2B3ADD7F" w14:textId="4CC3B730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pozytywne i negatywne skutki urbanizacji </w:t>
            </w:r>
          </w:p>
          <w:p w14:paraId="4BFD005C" w14:textId="40B52517" w:rsidR="00D82B0E" w:rsidRPr="00577D1D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omawia wpływ migracji do stref podmiejskich na przekształcenie struktury demograficznej okolic Krakowa i Warszawy </w:t>
            </w:r>
          </w:p>
          <w:p w14:paraId="440397DF" w14:textId="3D50C2BC" w:rsidR="00D82B0E" w:rsidRPr="00577D1D" w:rsidRDefault="00D82B0E" w:rsidP="00D82B0E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określa zmiany w użytkowaniu </w:t>
            </w:r>
            <w:r w:rsidR="00907B17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zagospodarowaniu stref podmiejskich na przykładzie Krakowa i Warszawy </w:t>
            </w:r>
          </w:p>
          <w:p w14:paraId="0B578DFF" w14:textId="38EF3625" w:rsidR="00D82B0E" w:rsidRPr="00BA15B5" w:rsidRDefault="00D82B0E" w:rsidP="00D82B0E">
            <w:pPr>
              <w:pStyle w:val="Akapitzlist"/>
              <w:autoSpaceDE w:val="0"/>
              <w:autoSpaceDN w:val="0"/>
              <w:adjustRightInd w:val="0"/>
              <w:ind w:left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  <w:p w14:paraId="3A278500" w14:textId="7F59182E" w:rsidR="00B271E2" w:rsidRPr="00BA15B5" w:rsidRDefault="00B271E2" w:rsidP="00BA15B5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261B8E" w14:textId="77777777" w:rsidR="004828F0" w:rsidRPr="00BA15B5" w:rsidRDefault="004828F0" w:rsidP="00BA15B5">
            <w:p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5FBE628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359E7D1" w14:textId="77777777" w:rsidR="00C854BD" w:rsidRPr="00BA15B5" w:rsidRDefault="00C854BD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podstawie dostępnych źródeł ekonomiczne skutki utrzymywania się niskich lub ujemnych wartości współczynnika przyrostu naturalnego w krajach Europy i Polski </w:t>
            </w:r>
          </w:p>
          <w:p w14:paraId="2B1EEFBB" w14:textId="4CC3B819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konsekwencje starzenia się społeczeństwa europejskiego </w:t>
            </w:r>
          </w:p>
          <w:p w14:paraId="5CDF9241" w14:textId="31CCE0B4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skutki nierównomiernego rozmieszczenia ludności w Polsce </w:t>
            </w:r>
          </w:p>
          <w:p w14:paraId="07FA9FBC" w14:textId="3F871CB6" w:rsidR="00C854BD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ocenia skutki migracji zagranicznych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i w Europie </w:t>
            </w:r>
          </w:p>
          <w:p w14:paraId="46962284" w14:textId="3D655AF1" w:rsidR="00D82B0E" w:rsidRPr="00D82B0E" w:rsidRDefault="00D82B0E" w:rsidP="00D82B0E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ukazuje na wybranych przykładach wpływ procesów migracyjnych </w:t>
            </w:r>
            <w:r w:rsidR="00B96F7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strukturę wieku i zmiany zaludnienia obszarów wiejskich </w:t>
            </w:r>
          </w:p>
          <w:p w14:paraId="34CE93CA" w14:textId="132C8393" w:rsidR="00C854BD" w:rsidRPr="00BA15B5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na podstawie dostępnych źródeł problemy mniejszości narodowych w Europie i w Polsce</w:t>
            </w:r>
          </w:p>
          <w:p w14:paraId="04F1B67A" w14:textId="2B168CA1" w:rsidR="00C854BD" w:rsidRPr="00D82B0E" w:rsidRDefault="00C854BD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 xml:space="preserve">omawia na podstawie dostępnych źródeł zmiany zachodzące w procesie </w:t>
            </w: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urbanizacji w Polsce po II wojnie światowej</w:t>
            </w:r>
          </w:p>
          <w:p w14:paraId="1B1DBBBB" w14:textId="1575DE23" w:rsidR="00D82B0E" w:rsidRPr="00142576" w:rsidRDefault="00D82B0E" w:rsidP="00142576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identyfikuje na wybranych przykładach związki między rozwojem dużych miast a zmianami w użytkowaniu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zagospodarowaniu terenu,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stylu zabudowy oraz 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strukturze demograficznej w strefach podmiejskich </w:t>
            </w:r>
          </w:p>
          <w:p w14:paraId="40D8E28A" w14:textId="77777777" w:rsidR="00C854BD" w:rsidRPr="00BA15B5" w:rsidRDefault="00C854BD" w:rsidP="00BA15B5">
            <w:pPr>
              <w:pStyle w:val="Defaul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B204EB" w14:textId="56329809" w:rsidR="004828F0" w:rsidRPr="00BA15B5" w:rsidRDefault="004828F0" w:rsidP="00BA15B5">
            <w:pPr>
              <w:pStyle w:val="Akapitzlist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36CF0" w:rsidRPr="008E4DF9" w14:paraId="03FC9D12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7479E96B" w14:textId="3557774A" w:rsidR="00D36CF0" w:rsidRPr="00577D1D" w:rsidRDefault="00001736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3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D36C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Rolnictwo i przemysł Polski</w:t>
            </w:r>
          </w:p>
        </w:tc>
      </w:tr>
      <w:tr w:rsidR="00E02E04" w:rsidRPr="008E4DF9" w14:paraId="1BD9C7E0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0D225DEF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7B9C54D5" w14:textId="77777777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funkcje rolnictwa </w:t>
            </w:r>
          </w:p>
          <w:p w14:paraId="376F5E20" w14:textId="65D79245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przyrodnicze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pozaprzyrodnicze</w:t>
            </w:r>
            <w:r w:rsidR="00907B1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warunki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rozwoju rolnictwa w Polsce </w:t>
            </w:r>
          </w:p>
          <w:p w14:paraId="467AB715" w14:textId="234FB314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wymienia na podstawie map tematycznych regiony rolnicze w Polsce </w:t>
            </w:r>
          </w:p>
          <w:p w14:paraId="6CCE8914" w14:textId="2013AFA7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plon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zbiór</w:t>
            </w:r>
            <w:r w:rsidR="00D82B0E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, areał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4A6DA60C" w14:textId="75DF8C74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uprawy w Polsce </w:t>
            </w:r>
          </w:p>
          <w:p w14:paraId="6B87F5D8" w14:textId="51FEC5B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główne obszary upraw w Polsce </w:t>
            </w:r>
          </w:p>
          <w:p w14:paraId="59EF575A" w14:textId="4CC32F61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="00DD091F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chów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pogłowie </w:t>
            </w:r>
          </w:p>
          <w:p w14:paraId="4DF70983" w14:textId="1E6E5C77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zwierzęta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gospodarskie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1934BD0F" w14:textId="10AF5A9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obszary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zwierząt gospodarskich </w:t>
            </w:r>
          </w:p>
          <w:p w14:paraId="1745B375" w14:textId="5DB80331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dokonuje podziału przemysłu na sekcje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działy </w:t>
            </w:r>
          </w:p>
          <w:p w14:paraId="19E23C63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funkcje przemysłu</w:t>
            </w:r>
          </w:p>
          <w:p w14:paraId="68023C29" w14:textId="775F4D22" w:rsidR="00BA15B5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podstawowe cechy gospodarki centralnie sterowanej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gospodarki rynkowej </w:t>
            </w:r>
          </w:p>
          <w:p w14:paraId="38CAD4A0" w14:textId="661B71BB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źródła energii </w:t>
            </w:r>
          </w:p>
          <w:p w14:paraId="584BCEE6" w14:textId="13EFAC18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typy elektrowni </w:t>
            </w:r>
          </w:p>
          <w:p w14:paraId="4BC12A45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wskazuje na mapie największe elektrownie w Polsce</w:t>
            </w:r>
          </w:p>
          <w:p w14:paraId="069D42F5" w14:textId="723B5D7B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główne źródła energii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województwach pomorskim i łódzkim</w:t>
            </w:r>
          </w:p>
        </w:tc>
        <w:tc>
          <w:tcPr>
            <w:tcW w:w="3175" w:type="dxa"/>
            <w:shd w:val="clear" w:color="auto" w:fill="auto"/>
          </w:tcPr>
          <w:p w14:paraId="5A1E57B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5E0304C2" w14:textId="1C17E683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warunki przyrodnicze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pozaprzyrodnicze rozwoju rolnictwa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4DA81A9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prezentuje na podstawie danych statystycznych strukturę wielkościową gospodarstw rolnych w Polsce </w:t>
            </w:r>
          </w:p>
          <w:p w14:paraId="3DACFB8C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gospodarcze głównych upraw w Polsce </w:t>
            </w:r>
          </w:p>
          <w:p w14:paraId="303B0AD1" w14:textId="40AA9CAD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strukturę upraw</w:t>
            </w:r>
            <w:r w:rsidR="00CE60D0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641ACF69" w14:textId="28E5D88C" w:rsidR="00BA15B5" w:rsidRPr="00BA15B5" w:rsidRDefault="0072360E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ymienia główne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rejony warzywnictwa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968F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sadownictwa w Polsce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393E70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gospodarcze produkcji zwierzęcej w Polsce </w:t>
            </w:r>
          </w:p>
          <w:p w14:paraId="0C12E95D" w14:textId="6A91BD25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czynniki lokalizacji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bydła, trzody chlewnej i drobiu w Polsce </w:t>
            </w:r>
          </w:p>
          <w:p w14:paraId="4C8F44F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cechy polskiego przemysłu </w:t>
            </w:r>
          </w:p>
          <w:p w14:paraId="2F5589B4" w14:textId="575D6061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przyczyny zmian w strukturze przemysłu Polski </w:t>
            </w:r>
          </w:p>
          <w:p w14:paraId="34475450" w14:textId="1E2FF263" w:rsidR="004821D7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cechy gospodarki Polski przed 1989 r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okiem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po nim </w:t>
            </w:r>
          </w:p>
          <w:p w14:paraId="7F908D49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lokalizuje na mapie Polski elektrownie cieplne, wodne i niekonwencjonalne </w:t>
            </w:r>
          </w:p>
          <w:p w14:paraId="796AC015" w14:textId="77777777" w:rsidR="004821D7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wielkość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produkcji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energii elektrycznej ze źródeł odnawialnych</w:t>
            </w:r>
          </w:p>
          <w:p w14:paraId="678933FC" w14:textId="1A4BF37A" w:rsidR="00BA15B5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rozwoju energetyki wiatrowej i słonecznej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województwach pomorskim i łódzkim </w:t>
            </w:r>
          </w:p>
          <w:p w14:paraId="0FDDFD41" w14:textId="7098B595" w:rsidR="003D132E" w:rsidRPr="001C697D" w:rsidRDefault="003D132E" w:rsidP="001C697D">
            <w:pP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2496554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2D01875" w14:textId="5A29F4B0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rolnictwo jako sektor gospodarki oraz jego rolę w rozwoju społeczno-gospodarczym kraju </w:t>
            </w:r>
          </w:p>
          <w:p w14:paraId="74470B0E" w14:textId="23100A9C" w:rsidR="00BA15B5" w:rsidRPr="00BA15B5" w:rsidRDefault="0072360E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charakteryzuje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regiony rolnicze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 najkorzystniejszych warunkach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 produkcji rolnej w Polsce </w:t>
            </w:r>
          </w:p>
          <w:p w14:paraId="64801986" w14:textId="673B4B40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strukturę użytkowania ziemi w Polsce na tle innych krajów Europy </w:t>
            </w:r>
          </w:p>
          <w:p w14:paraId="21600E76" w14:textId="4153E2B8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danych statystycznych strukturę </w:t>
            </w:r>
            <w:r w:rsidR="00D82B0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chowu zwierząt gospodarskich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7D17841A" w14:textId="42DE1629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przemysł jako sektor gospodarki i jego rolę w rozwoju społeczno-gospodarczym kraju </w:t>
            </w:r>
          </w:p>
          <w:p w14:paraId="0A33E557" w14:textId="2E0D0C9B" w:rsidR="00BA15B5" w:rsidRDefault="003C3630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opisuje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rozmieszczeni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przemysłu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37783B5B" w14:textId="175EE1EA" w:rsidR="004821D7" w:rsidRPr="004821D7" w:rsidRDefault="004821D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strukturę zatrudnienia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konurbacji katowickiej i aglomeracji łódzkiej przed 1989 r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okiem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510E2684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prezentuje na podstawie danych statystycznych strukturę produkcji energii elektrycznej w Polsce na tle wybranych krajów Europy</w:t>
            </w:r>
          </w:p>
          <w:p w14:paraId="7B73C94A" w14:textId="681C3ACC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wpływ warunków pozaprzyrodniczych na wykorzystanie OZE w województwach pomorskim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łódzkim </w:t>
            </w:r>
          </w:p>
        </w:tc>
        <w:tc>
          <w:tcPr>
            <w:tcW w:w="3175" w:type="dxa"/>
            <w:shd w:val="clear" w:color="auto" w:fill="auto"/>
          </w:tcPr>
          <w:p w14:paraId="23FE1A24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30F926F" w14:textId="4F6A8394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poziom mechanizacji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chemizacji rolnictwa w Polsce </w:t>
            </w:r>
          </w:p>
          <w:p w14:paraId="477195AC" w14:textId="4446A2E0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czynniki wpływające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rozmieszczenie upraw w Polsce </w:t>
            </w:r>
          </w:p>
          <w:p w14:paraId="6B87D028" w14:textId="12847EE6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porównuje produkcję roślinną w Polsce na tle produkcji w innych krajach Europy </w:t>
            </w:r>
          </w:p>
          <w:p w14:paraId="54498537" w14:textId="64E34A9B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porównuje produkcję zwierzęcą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na tle produkcji w innych krajach Europy </w:t>
            </w:r>
          </w:p>
          <w:p w14:paraId="23888465" w14:textId="7EB21756" w:rsidR="00BA15B5" w:rsidRP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rozwój przemysłu w Polsce </w:t>
            </w:r>
            <w:r w:rsidR="00F7626A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 II wojnie światowej </w:t>
            </w:r>
          </w:p>
          <w:p w14:paraId="388780EF" w14:textId="77777777" w:rsidR="004821D7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analizuje przyczyny i skutki restrukturyzacji polskiego przemysłu</w:t>
            </w:r>
          </w:p>
          <w:p w14:paraId="474BE25E" w14:textId="0984F8C9" w:rsidR="00BA15B5" w:rsidRPr="004821D7" w:rsidRDefault="004821D7" w:rsidP="004821D7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opisuje zmiany,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t>które</w:t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zaszły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w strukturze produkcji po 1989 r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t>oku</w:t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 konurbacji katowickiej i aglomeracji łódzkiej </w:t>
            </w:r>
          </w:p>
          <w:p w14:paraId="45381B85" w14:textId="1F6A248C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dostępnych źródeł zmiany zachodzące współcześnie w polskiej energetyce </w:t>
            </w:r>
          </w:p>
          <w:p w14:paraId="5411A99A" w14:textId="4D48E639" w:rsidR="004821D7" w:rsidRPr="00577D1D" w:rsidRDefault="004821D7" w:rsidP="004821D7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wymienia korzyści płynące </w:t>
            </w:r>
            <w:r w:rsidR="00F7626A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z wykorzystania źródeł odnawialnych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do produkcji energii </w:t>
            </w:r>
          </w:p>
          <w:p w14:paraId="37D35471" w14:textId="026E201C" w:rsidR="003D132E" w:rsidRPr="001C697D" w:rsidRDefault="004821D7" w:rsidP="001C697D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analizuje dane statystyczne dotyczące liczby farm wiatrowych w Łódzkiem </w:t>
            </w:r>
            <w:r w:rsidR="00B7195F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i Pomorskiem </w:t>
            </w:r>
          </w:p>
        </w:tc>
        <w:tc>
          <w:tcPr>
            <w:tcW w:w="3175" w:type="dxa"/>
            <w:shd w:val="clear" w:color="auto" w:fill="auto"/>
          </w:tcPr>
          <w:p w14:paraId="415B3CDB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2EFEB8BA" w14:textId="77F07E42" w:rsidR="00BA15B5" w:rsidRPr="00BA15B5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korzyści dla polskiego rolnictwa </w:t>
            </w:r>
            <w:r w:rsidR="00531DB8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wynikające z członkostwa naszego kraju 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Unii Europejskiej </w:t>
            </w:r>
          </w:p>
          <w:p w14:paraId="7D0186B1" w14:textId="3B47D9D2" w:rsidR="00BA15B5" w:rsidRDefault="003B3AC7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dokonuje </w:t>
            </w:r>
            <w:r w:rsidRP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podstawie danych statystycznych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analizy zmian pogłowia 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wybranych zwierząt gospodarskich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Polsce po 2000 r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oku</w:t>
            </w:r>
            <w:r w:rsidR="00BA15B5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wyjaśnia ich przyczyny </w:t>
            </w:r>
          </w:p>
          <w:p w14:paraId="4CF7472E" w14:textId="7DCBDDC0" w:rsidR="004821D7" w:rsidRDefault="003B3AC7" w:rsidP="004821D7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wykazuje </w:t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podstawie dostępnych źródeł wpływ przemian gospodarczych w Polsce po 1998 r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oku</w:t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zmiany struktury zatrudnienia 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4821D7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wybranych regionach kraju</w:t>
            </w:r>
          </w:p>
          <w:p w14:paraId="3F28D0A9" w14:textId="55E6E0DF" w:rsidR="003D132E" w:rsidRPr="001C697D" w:rsidRDefault="004821D7" w:rsidP="001C697D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wybranych przykładach warunki przyrodnicze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pozaprzyrodnicze sprzyjające produkcji energii ze źródeł odnawialnych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nieodnawialnych lub ograniczające tę produkcję oraz określa ich wpływ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rozwój energetyki </w:t>
            </w:r>
          </w:p>
        </w:tc>
      </w:tr>
      <w:tr w:rsidR="00D36CF0" w:rsidRPr="008E4DF9" w14:paraId="7B522974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CD5A61C" w14:textId="39FA384F" w:rsidR="00D36CF0" w:rsidRPr="00577D1D" w:rsidRDefault="00001736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4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D36CF0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Usługi w Polsce</w:t>
            </w:r>
          </w:p>
        </w:tc>
      </w:tr>
      <w:tr w:rsidR="00E02E04" w:rsidRPr="008E4DF9" w14:paraId="672D3447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1A0D4A91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ACE7C8F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przykłady różnych rodzajów usług w Polsce </w:t>
            </w:r>
          </w:p>
          <w:p w14:paraId="4E8D5057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komunikacja </w:t>
            </w:r>
          </w:p>
          <w:p w14:paraId="1E500402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rodzaje transportu w Polsce </w:t>
            </w:r>
          </w:p>
          <w:p w14:paraId="7EB67180" w14:textId="5D25F2A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Polski porty </w:t>
            </w:r>
            <w:r w:rsidR="00D04F3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morskie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oraz lotnicze </w:t>
            </w:r>
          </w:p>
          <w:p w14:paraId="382D4538" w14:textId="1C06FAAD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rodzaje łączności </w:t>
            </w:r>
          </w:p>
          <w:p w14:paraId="14DF13AD" w14:textId="77777777" w:rsidR="00AA3C75" w:rsidRPr="00AA3C75" w:rsidRDefault="003D132E" w:rsidP="00035261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centra logistyczne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spedycja</w:t>
            </w:r>
          </w:p>
          <w:p w14:paraId="4107D097" w14:textId="4F58DE18" w:rsidR="00AA3C75" w:rsidRPr="00BA15B5" w:rsidRDefault="00AA3C75" w:rsidP="00AA3C75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eksport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import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bilans handlu zagranicznego </w:t>
            </w:r>
          </w:p>
          <w:p w14:paraId="52CB8DBF" w14:textId="27A79514" w:rsidR="003D132E" w:rsidRPr="00AA3C75" w:rsidRDefault="00AA3C75" w:rsidP="00AA3C7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państwa będące głównymi partnerami handlowymi Polski</w:t>
            </w:r>
            <w:r w:rsidR="003D132E" w:rsidRPr="00AA3C7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3BC549CA" w14:textId="77777777" w:rsidR="00BA15B5" w:rsidRP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terminów: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turystyka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>walory turystyczne</w:t>
            </w: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, </w:t>
            </w:r>
            <w:r w:rsidRPr="00BA15B5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infrastruktura turystyczna </w:t>
            </w:r>
          </w:p>
          <w:p w14:paraId="6A78A3A5" w14:textId="30B0B303" w:rsidR="00BA15B5" w:rsidRDefault="00BA15B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wymienia regiony turystyczne Polski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="00B7195F" w:rsidRP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wskazuje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je </w:t>
            </w:r>
            <w:r w:rsidR="00B7195F" w:rsidRP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mapie</w:t>
            </w:r>
          </w:p>
          <w:p w14:paraId="1CCC4955" w14:textId="1F8EEEB5" w:rsidR="00AA3C75" w:rsidRPr="00BA15B5" w:rsidRDefault="00AA3C75" w:rsidP="006235E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główne atrakcje turystyczne wybrzeża Bałtyku i Małopolski</w:t>
            </w:r>
          </w:p>
          <w:p w14:paraId="36AEEBE8" w14:textId="01FB7518" w:rsidR="0086676A" w:rsidRPr="00E54231" w:rsidRDefault="0086676A" w:rsidP="00AA3C75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6F9CFFD1" w14:textId="77777777" w:rsidR="00E02E04" w:rsidRPr="00E54231" w:rsidRDefault="00E02E04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5C1D7B77" w14:textId="77777777" w:rsidR="00BA15B5" w:rsidRPr="00E54231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zróżnicowanie usług w Polsce </w:t>
            </w:r>
          </w:p>
          <w:p w14:paraId="72166BC7" w14:textId="519056C4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rodzaje transportu lądowego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6131B28B" w14:textId="050DEBBF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 tematycznych gęstość dróg kołowych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4A9B6513" w14:textId="4265228C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mapy tematycznej gęstość sieci kolejowej </w:t>
            </w:r>
            <w:r w:rsidR="00B7195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Polsce </w:t>
            </w:r>
          </w:p>
          <w:p w14:paraId="468156EE" w14:textId="437EC40E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na podstawie danych statystycznych 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stan 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morsk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iej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flot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y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transportow</w:t>
            </w:r>
            <w:r w:rsidR="00E916E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ej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 </w:t>
            </w:r>
          </w:p>
          <w:p w14:paraId="68923C73" w14:textId="39062CC2" w:rsidR="003D132E" w:rsidRPr="00AA3C75" w:rsidRDefault="00D04F33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towary, które dominują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polskim handlu zagranicznym</w:t>
            </w:r>
          </w:p>
          <w:p w14:paraId="1254552D" w14:textId="0F576F0D" w:rsidR="003D132E" w:rsidRPr="00035261" w:rsidRDefault="003D132E" w:rsidP="00035261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rodzaje usług, które rozwijają się dzięki wzrostowi ruchu turystycznego </w:t>
            </w:r>
          </w:p>
          <w:p w14:paraId="6AF0B7CF" w14:textId="5D4638D8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omawia czynniki rozwoju turystyki </w:t>
            </w:r>
          </w:p>
          <w:p w14:paraId="2FC867C0" w14:textId="7134304A" w:rsidR="00BA15B5" w:rsidRPr="00577D1D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polskie obiekty znajdujące się na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Liście </w:t>
            </w:r>
            <w:r w:rsidR="00E54231"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światowego dziedzictwa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UNESCO </w:t>
            </w:r>
            <w:r w:rsidR="00B7195F" w:rsidRPr="00E916E5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 xml:space="preserve">i wskazuje </w:t>
            </w:r>
            <w:r w:rsidR="000660D0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 xml:space="preserve">je </w:t>
            </w:r>
            <w:r w:rsidR="00B7195F" w:rsidRPr="00E916E5">
              <w:rPr>
                <w:rFonts w:asciiTheme="minorHAnsi" w:eastAsia="Calibri" w:hAnsiTheme="minorHAnsi" w:cstheme="minorHAnsi"/>
                <w:iCs/>
                <w:color w:val="000000"/>
                <w:sz w:val="18"/>
                <w:szCs w:val="18"/>
              </w:rPr>
              <w:t>na mapie</w:t>
            </w:r>
          </w:p>
          <w:p w14:paraId="01BF30DD" w14:textId="0E66FA7B" w:rsidR="00EC79EC" w:rsidRPr="00E54231" w:rsidRDefault="00EC79EC" w:rsidP="00AA3C75">
            <w:pPr>
              <w:pStyle w:val="Akapitzlist"/>
              <w:autoSpaceDE w:val="0"/>
              <w:autoSpaceDN w:val="0"/>
              <w:adjustRightInd w:val="0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1EC22FEE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0394BAAF" w14:textId="77777777" w:rsidR="00BA15B5" w:rsidRPr="00E54231" w:rsidRDefault="00BA15B5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usługi jako sektor gospodarki oraz ich rolę w rozwoju społeczno-gospodarczym kraju </w:t>
            </w:r>
          </w:p>
          <w:p w14:paraId="7BCA6C2A" w14:textId="6BE20A62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udział poszczególnych rodzajów transportu w przewozach pasażerów i ładunków </w:t>
            </w:r>
          </w:p>
          <w:p w14:paraId="1FA487FD" w14:textId="61284582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ruch pasażerski w portach lotniczych Polski </w:t>
            </w:r>
          </w:p>
          <w:p w14:paraId="2E1CAF30" w14:textId="3CEFE339" w:rsidR="003D132E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przyczyny nierównomiernego dostępu do środków łączności </w:t>
            </w:r>
            <w:r w:rsidR="003B3AC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terenie Polski</w:t>
            </w:r>
          </w:p>
          <w:p w14:paraId="4A215E08" w14:textId="32E46FA2" w:rsidR="00AA3C75" w:rsidRPr="00AA3C75" w:rsidRDefault="00AA3C75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przedstawia przyczyny niskiego salda bilansu handl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u zagranicznego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 Polsce</w:t>
            </w:r>
          </w:p>
          <w:p w14:paraId="0901AB80" w14:textId="3BD0D73E" w:rsidR="00BA15B5" w:rsidRPr="00E54231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</w:t>
            </w:r>
            <w:r w:rsidR="0055533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polskie 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obiekty </w:t>
            </w:r>
            <w:r w:rsidR="00E54231"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znajdujące</w:t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się na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Liście </w:t>
            </w:r>
            <w:r w:rsidR="00E54231"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światowego dziedzictwa </w:t>
            </w:r>
            <w:r w:rsidRPr="00E54231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UNESCO </w:t>
            </w:r>
          </w:p>
          <w:p w14:paraId="201D161C" w14:textId="4011886B" w:rsidR="00BA15B5" w:rsidRDefault="00BA15B5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 xml:space="preserve">charakteryzuje na przykładach walory turystyczne Polski </w:t>
            </w:r>
          </w:p>
          <w:p w14:paraId="78BA37FA" w14:textId="075129B1" w:rsidR="001303F2" w:rsidRPr="00AA3C75" w:rsidRDefault="00AA3C75" w:rsidP="00AA3C75">
            <w:pPr>
              <w:pStyle w:val="Akapitzlist"/>
              <w:numPr>
                <w:ilvl w:val="1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położenie głównych atrakcji wybrzeża Bałtyku i Małopolski </w:t>
            </w:r>
          </w:p>
        </w:tc>
        <w:tc>
          <w:tcPr>
            <w:tcW w:w="3175" w:type="dxa"/>
            <w:shd w:val="clear" w:color="auto" w:fill="auto"/>
          </w:tcPr>
          <w:p w14:paraId="1B027399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C7C66D0" w14:textId="313C1457" w:rsidR="00E54231" w:rsidRPr="00E54231" w:rsidRDefault="00E54231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przyczyny zróżnicowania sieci transportowej w Polsce </w:t>
            </w:r>
          </w:p>
          <w:p w14:paraId="01DAC7B5" w14:textId="0E40F350" w:rsidR="00E54231" w:rsidRPr="00E54231" w:rsidRDefault="00E54231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dostępnych źródeł problemy polskiego transportu wodnego i lotniczego </w:t>
            </w:r>
          </w:p>
          <w:p w14:paraId="0478E8CE" w14:textId="7C46FB9F" w:rsidR="003D132E" w:rsidRPr="00AA3C75" w:rsidRDefault="00AA3C75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ocenia znaczenie handlu zagranicznego dla polskiej gospodarki</w:t>
            </w:r>
            <w:r w:rsidR="003D132E" w:rsidRPr="00AA3C7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2A50539" w14:textId="45FA7239" w:rsidR="00E54231" w:rsidRPr="00E54231" w:rsidRDefault="00E54231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analizuje na podstawie dostępnych źródeł wpływy z turystyki w Polsce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w wybranych krajach Europy </w:t>
            </w:r>
          </w:p>
          <w:p w14:paraId="1E9A0D1D" w14:textId="77777777" w:rsidR="001303F2" w:rsidRDefault="00E54231" w:rsidP="00AA3C7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E5423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ocenia na podstawie dostępnych źródeł atrakcyjność turystyczną wybranego regionu Polski </w:t>
            </w:r>
          </w:p>
          <w:p w14:paraId="6E152FF1" w14:textId="5D22235A" w:rsidR="00AA3C75" w:rsidRPr="00577D1D" w:rsidRDefault="00AA3C75" w:rsidP="00AA3C75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 xml:space="preserve">analizuje dane statystyczne dotyczące ruchu turystycznego nad Morzem Bałtyckim i w Krakowie </w:t>
            </w:r>
          </w:p>
          <w:p w14:paraId="739C9148" w14:textId="55E3F1DC" w:rsidR="00AA3C75" w:rsidRPr="00AA3C75" w:rsidRDefault="00AA3C75" w:rsidP="00AA3C75">
            <w:pPr>
              <w:pStyle w:val="Default"/>
              <w:numPr>
                <w:ilvl w:val="1"/>
                <w:numId w:val="19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określa wpływ walorów przyrodniczych wybrzeża Bałtyku oraz dziedzictwa kulturowego Małopolski na rozwój turystyki na tych obszarach </w:t>
            </w:r>
          </w:p>
        </w:tc>
        <w:tc>
          <w:tcPr>
            <w:tcW w:w="3175" w:type="dxa"/>
            <w:shd w:val="clear" w:color="auto" w:fill="auto"/>
          </w:tcPr>
          <w:p w14:paraId="587E63F3" w14:textId="77777777" w:rsidR="00E02E04" w:rsidRPr="00E54231" w:rsidRDefault="00E02E04" w:rsidP="00E5423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BE3906F" w14:textId="33FCC9E7" w:rsidR="003D132E" w:rsidRPr="00AA3C75" w:rsidRDefault="003D132E" w:rsidP="003D132E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identyfikuje związki między transportem morskim a lokalizacją inwestycji przemysłowych i usługowych </w:t>
            </w:r>
            <w:r w:rsidR="008B5AC3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sz w:val="18"/>
                <w:szCs w:val="18"/>
              </w:rPr>
              <w:t>na przykładzie Trójmiasta</w:t>
            </w:r>
          </w:p>
          <w:p w14:paraId="55893025" w14:textId="15410FB2" w:rsidR="00AA3C75" w:rsidRPr="00AA3C75" w:rsidRDefault="00AA3C75" w:rsidP="00AA3C75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podaje przykłady sukcesów polskich firm na arenie międzynarodowej </w:t>
            </w:r>
          </w:p>
          <w:p w14:paraId="5EEE0F12" w14:textId="5897D65C" w:rsidR="00E54231" w:rsidRPr="00E54231" w:rsidRDefault="00E54231" w:rsidP="006235E6">
            <w:pPr>
              <w:pStyle w:val="Defaul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ocenia na podstawie dostępnych źródeł poziom rozwoju turystyki zagranicznej </w:t>
            </w:r>
            <w:r w:rsidR="000660D0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w Polsce na tle innych krajów Europy </w:t>
            </w:r>
          </w:p>
          <w:p w14:paraId="6DC4FF13" w14:textId="18382F86" w:rsidR="00E54231" w:rsidRPr="00E54231" w:rsidRDefault="00E54231" w:rsidP="006235E6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>omawia na podstawie dostępnych źródeł zmiany</w:t>
            </w:r>
            <w:r w:rsidR="000660D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31DB8">
              <w:rPr>
                <w:rFonts w:asciiTheme="minorHAnsi" w:hAnsiTheme="minorHAnsi" w:cstheme="minorHAnsi"/>
                <w:sz w:val="18"/>
                <w:szCs w:val="18"/>
              </w:rPr>
              <w:t>które</w:t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 zaszły </w:t>
            </w:r>
            <w:r w:rsidR="008B5AC3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E54231">
              <w:rPr>
                <w:rFonts w:asciiTheme="minorHAnsi" w:hAnsiTheme="minorHAnsi" w:cstheme="minorHAnsi"/>
                <w:sz w:val="18"/>
                <w:szCs w:val="18"/>
              </w:rPr>
              <w:t xml:space="preserve">w geograficznych kierunkach wymiany międzynarodowej Polski </w:t>
            </w:r>
          </w:p>
          <w:p w14:paraId="397A7E6E" w14:textId="67105094" w:rsidR="00E54231" w:rsidRPr="00E54231" w:rsidRDefault="00E54231" w:rsidP="00AA3C75">
            <w:pPr>
              <w:pStyle w:val="Default"/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626275" w14:textId="77777777" w:rsidR="00BA15B5" w:rsidRPr="00E54231" w:rsidRDefault="00BA15B5" w:rsidP="00E54231">
            <w:pPr>
              <w:pStyle w:val="Defaul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5FE050" w14:textId="44E0FFF4" w:rsidR="00AF3FE2" w:rsidRPr="00E54231" w:rsidRDefault="00AF3FE2" w:rsidP="00E54231">
            <w:pPr>
              <w:pStyle w:val="Akapitzlist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2E04" w:rsidRPr="008E4DF9" w14:paraId="7BE02DC0" w14:textId="77777777" w:rsidTr="000875F9">
        <w:trPr>
          <w:trHeight w:hRule="exact" w:val="340"/>
          <w:jc w:val="center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5BB4203" w14:textId="2378054B" w:rsidR="00E02E04" w:rsidRPr="00577D1D" w:rsidRDefault="00001736" w:rsidP="00577D1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5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Mój region </w:t>
            </w:r>
            <w:r w:rsidR="0052431A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>i</w:t>
            </w:r>
            <w:r w:rsidR="00E02E04" w:rsidRP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moja mała ojczyzna</w:t>
            </w:r>
          </w:p>
        </w:tc>
      </w:tr>
      <w:tr w:rsidR="00E02E04" w:rsidRPr="000B3B38" w14:paraId="5ECDBC02" w14:textId="77777777" w:rsidTr="0072360E">
        <w:trPr>
          <w:jc w:val="center"/>
        </w:trPr>
        <w:tc>
          <w:tcPr>
            <w:tcW w:w="3175" w:type="dxa"/>
            <w:shd w:val="clear" w:color="auto" w:fill="auto"/>
          </w:tcPr>
          <w:p w14:paraId="62481596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7E3F93A" w14:textId="77777777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region </w:t>
            </w:r>
          </w:p>
          <w:p w14:paraId="2FDD0A67" w14:textId="6D366F92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położenie swojego regionu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mapie ogólnogeograficznej Polski </w:t>
            </w:r>
          </w:p>
          <w:p w14:paraId="4DE4CD36" w14:textId="5360F95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i wskazuje na mapie ogólnogeograficznej sąsiednie regiony </w:t>
            </w:r>
          </w:p>
          <w:p w14:paraId="5DA16882" w14:textId="0955EF0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najważniejsze walory przyrodnicze regionu </w:t>
            </w:r>
          </w:p>
          <w:p w14:paraId="14331F8B" w14:textId="61266685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znaczenie terminu </w:t>
            </w:r>
            <w:r w:rsidRPr="00577D1D">
              <w:rPr>
                <w:rFonts w:asciiTheme="minorHAnsi" w:eastAsia="Calibri" w:hAnsiTheme="minorHAnsi" w:cstheme="minorHAnsi"/>
                <w:i/>
                <w:iCs/>
                <w:color w:val="000000"/>
                <w:sz w:val="18"/>
                <w:szCs w:val="18"/>
              </w:rPr>
              <w:t xml:space="preserve">mała ojczyzna </w:t>
            </w:r>
          </w:p>
          <w:p w14:paraId="084DC295" w14:textId="018B703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wskazuje na mapie ogólnogeograficznej Polski,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mapie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topograficznej lub </w:t>
            </w:r>
            <w:r w:rsidR="003679F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planie miasta obszar małej ojczyzny </w:t>
            </w:r>
          </w:p>
          <w:p w14:paraId="2A2E929D" w14:textId="4BBDD89C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źródła informacji o małej ojczyźnie </w:t>
            </w:r>
          </w:p>
          <w:p w14:paraId="4821B717" w14:textId="28976E95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walory środowiska geograficznego małej ojczyzny</w:t>
            </w:r>
          </w:p>
          <w:p w14:paraId="09FD8748" w14:textId="204C5CBA" w:rsidR="002A532C" w:rsidRPr="00577D1D" w:rsidRDefault="002A532C" w:rsidP="00577D1D">
            <w:p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E3B8256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93DAD7D" w14:textId="6FE9D6EF" w:rsidR="00577D1D" w:rsidRPr="00577D1D" w:rsidRDefault="009F17C3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podaje</w:t>
            </w:r>
            <w:r w:rsidR="00577D1D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główne cechy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środowiska przyrodniczego regionu</w:t>
            </w:r>
            <w:r w:rsidR="00577D1D"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na podstawie map tematycznych </w:t>
            </w:r>
          </w:p>
          <w:p w14:paraId="1E6F717E" w14:textId="4171E13E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wyróżnia najważniejsze cechy gospodarki regionu na podstawie danych statystycznych i map tematycznych </w:t>
            </w:r>
          </w:p>
          <w:p w14:paraId="3461A1E0" w14:textId="1FD364B0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określa obszar utożsamiany z własną małą ojczyzną jako symboliczną przestrzenią w wymiarze lokalnym </w:t>
            </w:r>
          </w:p>
          <w:p w14:paraId="2C9D7EBE" w14:textId="663F0A9A" w:rsidR="00B83F98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rozpoznaje w terenie obiekty decydujące o atrakcyjności</w:t>
            </w:r>
            <w:r w:rsidR="009F17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małej ojczyzny</w:t>
            </w:r>
          </w:p>
          <w:p w14:paraId="115E76D8" w14:textId="7C06D16F" w:rsidR="00577D1D" w:rsidRPr="00577D1D" w:rsidRDefault="00577D1D" w:rsidP="00577D1D">
            <w:p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7001F33D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0683FFB3" w14:textId="77777777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wyjaśnia uwarunkowania zróżnicowania środowiska przyrodniczego w swoim regionie </w:t>
            </w:r>
          </w:p>
          <w:p w14:paraId="10F51A4C" w14:textId="4BF35BC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analizuje genezę rzeźby</w:t>
            </w:r>
            <w:r w:rsidR="007848D7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terenu 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swojego regionu </w:t>
            </w:r>
          </w:p>
          <w:p w14:paraId="305F685B" w14:textId="0C541AD2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główne cechy gospodarki regionu </w:t>
            </w:r>
          </w:p>
          <w:p w14:paraId="573339F5" w14:textId="68BE1668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opisuje walory środowiska geograficznego małej ojczyzny </w:t>
            </w:r>
          </w:p>
          <w:p w14:paraId="6BC51982" w14:textId="2415366A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historię małej ojczyzny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podstawie dostępnych źródeł</w:t>
            </w:r>
          </w:p>
          <w:p w14:paraId="6484CC69" w14:textId="0C45C5E2" w:rsidR="00660426" w:rsidRPr="00577D1D" w:rsidRDefault="00660426" w:rsidP="00577D1D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55A2D44D" w14:textId="77777777" w:rsidR="00E02E04" w:rsidRPr="00577D1D" w:rsidRDefault="00E02E04" w:rsidP="00577D1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4C60A9B" w14:textId="5CD536D4" w:rsidR="00577D1D" w:rsidRPr="00577D1D" w:rsidRDefault="00577D1D" w:rsidP="006235E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w dowolnej formie (np. prezentacji multimedialnej, plakatu, wystawy fotograficznej) przyrodnicze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 kulturowe walory swojego regionu </w:t>
            </w:r>
          </w:p>
          <w:p w14:paraId="5565E232" w14:textId="7AA5574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prezentuje na podstawie informacji wyszukanych w różnych źródłach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i w dowolnej formie (np. prezentacji multimedialnej, plakatu, wystawy fotograficznej) atrakcyjność osadniczą oraz gospodarczą małej ojczyzny jako miejsca zamieszkania i rozwoju określonej działalności gospodarczej</w:t>
            </w:r>
          </w:p>
          <w:p w14:paraId="06A31265" w14:textId="401A8B7C" w:rsidR="00B83F98" w:rsidRPr="00577D1D" w:rsidRDefault="00B83F98" w:rsidP="00577D1D">
            <w:pPr>
              <w:ind w:left="7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14:paraId="24BC39FF" w14:textId="6F531AC7" w:rsidR="00577D1D" w:rsidRPr="006D12C6" w:rsidRDefault="00E02E04" w:rsidP="006D12C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77D1D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409B97C" w14:textId="423B4363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projektuje na podstawie wyszukanych informacji trasę wycieczki krajoznawczej po własnym regionie </w:t>
            </w:r>
          </w:p>
          <w:p w14:paraId="641DBFAF" w14:textId="34132194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wykazuje na podstawie obserwacji terenowych przeprowadzonych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wybranym miejscu własnego regionu zależności między elementami środowiska geograficznego </w:t>
            </w:r>
          </w:p>
          <w:p w14:paraId="644F7D28" w14:textId="25CCC28D" w:rsidR="00577D1D" w:rsidRPr="00577D1D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planuje wycieczkę po swojej małej ojczyźnie </w:t>
            </w:r>
          </w:p>
          <w:p w14:paraId="7CF271D0" w14:textId="77777777" w:rsidR="00B83F98" w:rsidRDefault="00577D1D" w:rsidP="006235E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projektuje na podstawie własnych obserwacji terenowych działania służące zachowaniu walorów środowiska geograficznego (przyrodniczego i kulturowego) oraz poprawie warunków życia lokalnej społeczności</w:t>
            </w:r>
          </w:p>
          <w:p w14:paraId="7E4CAE75" w14:textId="5FA67DA3" w:rsidR="006D12C6" w:rsidRPr="006D12C6" w:rsidRDefault="006D12C6" w:rsidP="006D12C6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podaje przykłady osiągnięć Polaków 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 różnych dziedzinach życia społeczno-</w:t>
            </w:r>
            <w:r w:rsidR="008B5AC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  <w:t>-</w:t>
            </w:r>
            <w:r w:rsidRPr="00577D1D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gospodarczego na arenie międzynarodowej </w:t>
            </w:r>
          </w:p>
        </w:tc>
      </w:tr>
    </w:tbl>
    <w:p w14:paraId="15B27C29" w14:textId="77777777" w:rsidR="000E34A0" w:rsidRPr="00A2086B" w:rsidRDefault="000E34A0" w:rsidP="00E71663">
      <w:pPr>
        <w:rPr>
          <w:rFonts w:asciiTheme="minorHAnsi" w:hAnsiTheme="minorHAnsi" w:cstheme="minorHAnsi"/>
          <w:sz w:val="8"/>
          <w:szCs w:val="16"/>
        </w:rPr>
      </w:pPr>
    </w:p>
    <w:sectPr w:rsidR="000E34A0" w:rsidRPr="00A2086B" w:rsidSect="000D73F1">
      <w:pgSz w:w="16838" w:h="11906" w:orient="landscape"/>
      <w:pgMar w:top="720" w:right="720" w:bottom="720" w:left="720" w:header="708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3E2BA" w14:textId="77777777" w:rsidR="00AE6C25" w:rsidRDefault="00AE6C25" w:rsidP="00F406B9">
      <w:r>
        <w:separator/>
      </w:r>
    </w:p>
  </w:endnote>
  <w:endnote w:type="continuationSeparator" w:id="0">
    <w:p w14:paraId="5304C1C0" w14:textId="77777777" w:rsidR="00AE6C25" w:rsidRDefault="00AE6C25" w:rsidP="00F4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SchbookEU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19952" w14:textId="77777777" w:rsidR="00AE6C25" w:rsidRDefault="00AE6C25" w:rsidP="00F406B9">
      <w:r>
        <w:separator/>
      </w:r>
    </w:p>
  </w:footnote>
  <w:footnote w:type="continuationSeparator" w:id="0">
    <w:p w14:paraId="59EBF070" w14:textId="77777777" w:rsidR="00AE6C25" w:rsidRDefault="00AE6C25" w:rsidP="00F406B9">
      <w:r>
        <w:continuationSeparator/>
      </w:r>
    </w:p>
  </w:footnote>
  <w:footnote w:id="1">
    <w:p w14:paraId="61C0EA4F" w14:textId="33C5324C" w:rsidR="00B7195F" w:rsidRPr="00531DB8" w:rsidRDefault="00B7195F" w:rsidP="00A968F3">
      <w:pPr>
        <w:pStyle w:val="Pa21"/>
        <w:rPr>
          <w:rFonts w:asciiTheme="minorHAnsi" w:hAnsiTheme="minorHAnsi" w:cstheme="minorHAnsi"/>
          <w:color w:val="000000"/>
          <w:sz w:val="14"/>
          <w:szCs w:val="16"/>
        </w:rPr>
      </w:pPr>
      <w:r w:rsidRPr="00531DB8">
        <w:rPr>
          <w:rStyle w:val="Odwoanieprzypisudolnego"/>
          <w:rFonts w:asciiTheme="minorHAnsi" w:hAnsiTheme="minorHAnsi" w:cstheme="minorHAnsi"/>
          <w:sz w:val="14"/>
          <w:szCs w:val="16"/>
        </w:rPr>
        <w:footnoteRef/>
      </w:r>
      <w:r w:rsidRPr="00531DB8">
        <w:rPr>
          <w:rFonts w:asciiTheme="minorHAnsi" w:hAnsiTheme="minorHAnsi" w:cstheme="minorHAnsi"/>
          <w:sz w:val="14"/>
          <w:szCs w:val="16"/>
        </w:rPr>
        <w:t xml:space="preserve"> 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>Szarym kolorem oznaczono dodatkowe wymaga</w:t>
      </w:r>
      <w:r>
        <w:rPr>
          <w:rStyle w:val="A17"/>
          <w:rFonts w:asciiTheme="minorHAnsi" w:hAnsiTheme="minorHAnsi" w:cstheme="minorHAnsi"/>
          <w:sz w:val="14"/>
          <w:szCs w:val="16"/>
        </w:rPr>
        <w:t>nia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 xml:space="preserve"> edukacyjn</w:t>
      </w:r>
      <w:r>
        <w:rPr>
          <w:rStyle w:val="A17"/>
          <w:rFonts w:asciiTheme="minorHAnsi" w:hAnsiTheme="minorHAnsi" w:cstheme="minorHAnsi"/>
          <w:sz w:val="14"/>
          <w:szCs w:val="16"/>
        </w:rPr>
        <w:t>e</w:t>
      </w:r>
      <w:r w:rsidRPr="00531DB8">
        <w:rPr>
          <w:rStyle w:val="A17"/>
          <w:rFonts w:asciiTheme="minorHAnsi" w:hAnsiTheme="minorHAnsi" w:cstheme="minorHAnsi"/>
          <w:sz w:val="14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69B1"/>
    <w:multiLevelType w:val="hybridMultilevel"/>
    <w:tmpl w:val="5A9228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6FC1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36BC7"/>
    <w:multiLevelType w:val="hybridMultilevel"/>
    <w:tmpl w:val="764A50B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F6CCD"/>
    <w:multiLevelType w:val="hybridMultilevel"/>
    <w:tmpl w:val="F8CAE118"/>
    <w:lvl w:ilvl="0" w:tplc="0F7A20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E97A65"/>
    <w:multiLevelType w:val="hybridMultilevel"/>
    <w:tmpl w:val="B8DC4CC4"/>
    <w:lvl w:ilvl="0" w:tplc="8B84E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 w:tplc="A0F2D628">
      <w:numFmt w:val="bullet"/>
      <w:lvlText w:val="•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EE0E31"/>
    <w:multiLevelType w:val="hybridMultilevel"/>
    <w:tmpl w:val="5A8E6E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614CDC"/>
    <w:multiLevelType w:val="hybridMultilevel"/>
    <w:tmpl w:val="9FBC97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1F0E6C"/>
    <w:multiLevelType w:val="hybridMultilevel"/>
    <w:tmpl w:val="FE20A4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3C4ABD"/>
    <w:multiLevelType w:val="hybridMultilevel"/>
    <w:tmpl w:val="CD96A4BE"/>
    <w:lvl w:ilvl="0" w:tplc="59021B4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1E6072"/>
    <w:multiLevelType w:val="hybridMultilevel"/>
    <w:tmpl w:val="9B20B54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1C24F0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5544E"/>
    <w:multiLevelType w:val="hybridMultilevel"/>
    <w:tmpl w:val="1C044116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F1A0F"/>
    <w:multiLevelType w:val="hybridMultilevel"/>
    <w:tmpl w:val="2FC03632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8B76C1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B64CF"/>
    <w:multiLevelType w:val="hybridMultilevel"/>
    <w:tmpl w:val="2C1238C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D98678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D2475"/>
    <w:multiLevelType w:val="hybridMultilevel"/>
    <w:tmpl w:val="866A10B0"/>
    <w:lvl w:ilvl="0" w:tplc="990A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B5DC7"/>
    <w:multiLevelType w:val="multilevel"/>
    <w:tmpl w:val="84FAF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6753406"/>
    <w:multiLevelType w:val="hybridMultilevel"/>
    <w:tmpl w:val="763C80F4"/>
    <w:lvl w:ilvl="0" w:tplc="9E6067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4022E1C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4550CE"/>
    <w:multiLevelType w:val="hybridMultilevel"/>
    <w:tmpl w:val="FC74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B3697A"/>
    <w:multiLevelType w:val="hybridMultilevel"/>
    <w:tmpl w:val="E6F615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236B45"/>
    <w:multiLevelType w:val="hybridMultilevel"/>
    <w:tmpl w:val="97981F8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52F43BF"/>
    <w:multiLevelType w:val="hybridMultilevel"/>
    <w:tmpl w:val="6F187476"/>
    <w:lvl w:ilvl="0" w:tplc="5900E9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2"/>
        <w:szCs w:val="1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3306A1"/>
    <w:multiLevelType w:val="hybridMultilevel"/>
    <w:tmpl w:val="791C8D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DB4F95"/>
    <w:multiLevelType w:val="hybridMultilevel"/>
    <w:tmpl w:val="BDF2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D37E84"/>
    <w:multiLevelType w:val="hybridMultilevel"/>
    <w:tmpl w:val="B80E8EE2"/>
    <w:lvl w:ilvl="0" w:tplc="2EA0F8B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BD63AD0"/>
    <w:multiLevelType w:val="hybridMultilevel"/>
    <w:tmpl w:val="42C4C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640CA"/>
    <w:multiLevelType w:val="hybridMultilevel"/>
    <w:tmpl w:val="66982A22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990A7B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C0A66"/>
    <w:multiLevelType w:val="hybridMultilevel"/>
    <w:tmpl w:val="98EAD0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E11A0A"/>
    <w:multiLevelType w:val="hybridMultilevel"/>
    <w:tmpl w:val="8474C4E8"/>
    <w:lvl w:ilvl="0" w:tplc="D526CE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9E25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275A26"/>
    <w:multiLevelType w:val="hybridMultilevel"/>
    <w:tmpl w:val="33F4A174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443160"/>
    <w:multiLevelType w:val="hybridMultilevel"/>
    <w:tmpl w:val="A92C7FA4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4D0B4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  <w:szCs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641D33"/>
    <w:multiLevelType w:val="hybridMultilevel"/>
    <w:tmpl w:val="063A54F8"/>
    <w:lvl w:ilvl="0" w:tplc="05CA8F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2"/>
        <w:szCs w:val="12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41054589">
    <w:abstractNumId w:val="24"/>
  </w:num>
  <w:num w:numId="2" w16cid:durableId="529032941">
    <w:abstractNumId w:val="25"/>
  </w:num>
  <w:num w:numId="3" w16cid:durableId="53357544">
    <w:abstractNumId w:val="0"/>
  </w:num>
  <w:num w:numId="4" w16cid:durableId="191967701">
    <w:abstractNumId w:val="14"/>
  </w:num>
  <w:num w:numId="5" w16cid:durableId="586839838">
    <w:abstractNumId w:val="7"/>
  </w:num>
  <w:num w:numId="6" w16cid:durableId="835343922">
    <w:abstractNumId w:val="19"/>
  </w:num>
  <w:num w:numId="7" w16cid:durableId="377704180">
    <w:abstractNumId w:val="21"/>
  </w:num>
  <w:num w:numId="8" w16cid:durableId="217086398">
    <w:abstractNumId w:val="22"/>
  </w:num>
  <w:num w:numId="9" w16cid:durableId="1437018236">
    <w:abstractNumId w:val="20"/>
  </w:num>
  <w:num w:numId="10" w16cid:durableId="1331131783">
    <w:abstractNumId w:val="4"/>
  </w:num>
  <w:num w:numId="11" w16cid:durableId="744303109">
    <w:abstractNumId w:val="5"/>
  </w:num>
  <w:num w:numId="12" w16cid:durableId="767701590">
    <w:abstractNumId w:val="15"/>
  </w:num>
  <w:num w:numId="13" w16cid:durableId="1628396090">
    <w:abstractNumId w:val="16"/>
  </w:num>
  <w:num w:numId="14" w16cid:durableId="903759082">
    <w:abstractNumId w:val="13"/>
  </w:num>
  <w:num w:numId="15" w16cid:durableId="683629278">
    <w:abstractNumId w:val="17"/>
  </w:num>
  <w:num w:numId="16" w16cid:durableId="1425490253">
    <w:abstractNumId w:val="26"/>
  </w:num>
  <w:num w:numId="17" w16cid:durableId="574163892">
    <w:abstractNumId w:val="1"/>
  </w:num>
  <w:num w:numId="18" w16cid:durableId="662510808">
    <w:abstractNumId w:val="9"/>
  </w:num>
  <w:num w:numId="19" w16cid:durableId="775052932">
    <w:abstractNumId w:val="23"/>
  </w:num>
  <w:num w:numId="20" w16cid:durableId="843520491">
    <w:abstractNumId w:val="12"/>
  </w:num>
  <w:num w:numId="21" w16cid:durableId="798375662">
    <w:abstractNumId w:val="28"/>
  </w:num>
  <w:num w:numId="22" w16cid:durableId="614753292">
    <w:abstractNumId w:val="3"/>
  </w:num>
  <w:num w:numId="23" w16cid:durableId="402341870">
    <w:abstractNumId w:val="18"/>
  </w:num>
  <w:num w:numId="24" w16cid:durableId="1521553103">
    <w:abstractNumId w:val="2"/>
  </w:num>
  <w:num w:numId="25" w16cid:durableId="509216577">
    <w:abstractNumId w:val="6"/>
  </w:num>
  <w:num w:numId="26" w16cid:durableId="299726221">
    <w:abstractNumId w:val="11"/>
  </w:num>
  <w:num w:numId="27" w16cid:durableId="718361609">
    <w:abstractNumId w:val="8"/>
  </w:num>
  <w:num w:numId="28" w16cid:durableId="95951153">
    <w:abstractNumId w:val="10"/>
  </w:num>
  <w:num w:numId="29" w16cid:durableId="1486511731">
    <w:abstractNumId w:val="2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6B9"/>
    <w:rsid w:val="00001736"/>
    <w:rsid w:val="0000569E"/>
    <w:rsid w:val="00005CFF"/>
    <w:rsid w:val="00012054"/>
    <w:rsid w:val="00014012"/>
    <w:rsid w:val="00015786"/>
    <w:rsid w:val="0001595B"/>
    <w:rsid w:val="00017608"/>
    <w:rsid w:val="00017BE7"/>
    <w:rsid w:val="000233D2"/>
    <w:rsid w:val="0002451F"/>
    <w:rsid w:val="00024D50"/>
    <w:rsid w:val="00024DC9"/>
    <w:rsid w:val="00024E9F"/>
    <w:rsid w:val="00033408"/>
    <w:rsid w:val="00033908"/>
    <w:rsid w:val="00033F9B"/>
    <w:rsid w:val="00033FDF"/>
    <w:rsid w:val="00035261"/>
    <w:rsid w:val="00036238"/>
    <w:rsid w:val="00042AF5"/>
    <w:rsid w:val="000456BF"/>
    <w:rsid w:val="000464F8"/>
    <w:rsid w:val="00046AE6"/>
    <w:rsid w:val="00050249"/>
    <w:rsid w:val="00061900"/>
    <w:rsid w:val="000660D0"/>
    <w:rsid w:val="00067812"/>
    <w:rsid w:val="0007334B"/>
    <w:rsid w:val="00073EB7"/>
    <w:rsid w:val="000769E4"/>
    <w:rsid w:val="00077833"/>
    <w:rsid w:val="0008079C"/>
    <w:rsid w:val="000817BD"/>
    <w:rsid w:val="000875F9"/>
    <w:rsid w:val="00090FB2"/>
    <w:rsid w:val="0009522D"/>
    <w:rsid w:val="000955ED"/>
    <w:rsid w:val="000976DB"/>
    <w:rsid w:val="000A09D7"/>
    <w:rsid w:val="000A4068"/>
    <w:rsid w:val="000A697E"/>
    <w:rsid w:val="000A6C3C"/>
    <w:rsid w:val="000B06B2"/>
    <w:rsid w:val="000B3896"/>
    <w:rsid w:val="000B3B38"/>
    <w:rsid w:val="000C3D39"/>
    <w:rsid w:val="000D2788"/>
    <w:rsid w:val="000D302D"/>
    <w:rsid w:val="000D30B9"/>
    <w:rsid w:val="000D3F73"/>
    <w:rsid w:val="000D73F1"/>
    <w:rsid w:val="000D7D87"/>
    <w:rsid w:val="000E34A0"/>
    <w:rsid w:val="000E36FB"/>
    <w:rsid w:val="000E7359"/>
    <w:rsid w:val="000F221B"/>
    <w:rsid w:val="000F47A2"/>
    <w:rsid w:val="000F4C7F"/>
    <w:rsid w:val="0010521C"/>
    <w:rsid w:val="00106B84"/>
    <w:rsid w:val="00107F5C"/>
    <w:rsid w:val="001106B9"/>
    <w:rsid w:val="00111B6D"/>
    <w:rsid w:val="00114770"/>
    <w:rsid w:val="00124644"/>
    <w:rsid w:val="0013011D"/>
    <w:rsid w:val="001303F2"/>
    <w:rsid w:val="001320FB"/>
    <w:rsid w:val="00137FCB"/>
    <w:rsid w:val="00140568"/>
    <w:rsid w:val="00141D3A"/>
    <w:rsid w:val="00142576"/>
    <w:rsid w:val="00145EA7"/>
    <w:rsid w:val="001464A4"/>
    <w:rsid w:val="00153AAE"/>
    <w:rsid w:val="00157072"/>
    <w:rsid w:val="001578AD"/>
    <w:rsid w:val="001627D0"/>
    <w:rsid w:val="00162830"/>
    <w:rsid w:val="001628CC"/>
    <w:rsid w:val="00171D7D"/>
    <w:rsid w:val="00173E29"/>
    <w:rsid w:val="00174CC6"/>
    <w:rsid w:val="00177888"/>
    <w:rsid w:val="00182718"/>
    <w:rsid w:val="00184573"/>
    <w:rsid w:val="0018499B"/>
    <w:rsid w:val="001936D1"/>
    <w:rsid w:val="001A047E"/>
    <w:rsid w:val="001A2268"/>
    <w:rsid w:val="001A41D0"/>
    <w:rsid w:val="001A6A83"/>
    <w:rsid w:val="001B0632"/>
    <w:rsid w:val="001B19EC"/>
    <w:rsid w:val="001B30F1"/>
    <w:rsid w:val="001B3B7D"/>
    <w:rsid w:val="001C325F"/>
    <w:rsid w:val="001C3FD2"/>
    <w:rsid w:val="001C5ED4"/>
    <w:rsid w:val="001C697D"/>
    <w:rsid w:val="001D409D"/>
    <w:rsid w:val="001E1B2F"/>
    <w:rsid w:val="001E2033"/>
    <w:rsid w:val="001E7332"/>
    <w:rsid w:val="001F14D5"/>
    <w:rsid w:val="001F1573"/>
    <w:rsid w:val="001F20F0"/>
    <w:rsid w:val="001F2D49"/>
    <w:rsid w:val="001F476A"/>
    <w:rsid w:val="001F4FD6"/>
    <w:rsid w:val="001F5296"/>
    <w:rsid w:val="00201C11"/>
    <w:rsid w:val="00206056"/>
    <w:rsid w:val="00206DC1"/>
    <w:rsid w:val="002101FD"/>
    <w:rsid w:val="00212BD3"/>
    <w:rsid w:val="00214DD5"/>
    <w:rsid w:val="0021533D"/>
    <w:rsid w:val="00216618"/>
    <w:rsid w:val="00217DCA"/>
    <w:rsid w:val="0022007A"/>
    <w:rsid w:val="00226336"/>
    <w:rsid w:val="00230552"/>
    <w:rsid w:val="00237B2B"/>
    <w:rsid w:val="00240219"/>
    <w:rsid w:val="00242E48"/>
    <w:rsid w:val="00251F69"/>
    <w:rsid w:val="00262486"/>
    <w:rsid w:val="00262CF7"/>
    <w:rsid w:val="002666BC"/>
    <w:rsid w:val="00267DD8"/>
    <w:rsid w:val="002713A4"/>
    <w:rsid w:val="002723DB"/>
    <w:rsid w:val="0028160C"/>
    <w:rsid w:val="002858FB"/>
    <w:rsid w:val="002A0DC5"/>
    <w:rsid w:val="002A2A9C"/>
    <w:rsid w:val="002A340C"/>
    <w:rsid w:val="002A532C"/>
    <w:rsid w:val="002A60C8"/>
    <w:rsid w:val="002A6515"/>
    <w:rsid w:val="002A6C44"/>
    <w:rsid w:val="002B29AB"/>
    <w:rsid w:val="002B3199"/>
    <w:rsid w:val="002B42B7"/>
    <w:rsid w:val="002C2C6B"/>
    <w:rsid w:val="002C4141"/>
    <w:rsid w:val="002D51EB"/>
    <w:rsid w:val="002E1CD8"/>
    <w:rsid w:val="002E264C"/>
    <w:rsid w:val="002E3637"/>
    <w:rsid w:val="002F2339"/>
    <w:rsid w:val="002F4E51"/>
    <w:rsid w:val="003010AD"/>
    <w:rsid w:val="0030403D"/>
    <w:rsid w:val="00307A4E"/>
    <w:rsid w:val="00307C07"/>
    <w:rsid w:val="003122A4"/>
    <w:rsid w:val="00312930"/>
    <w:rsid w:val="00314C63"/>
    <w:rsid w:val="00314DE4"/>
    <w:rsid w:val="003154C7"/>
    <w:rsid w:val="00317A08"/>
    <w:rsid w:val="00324EF8"/>
    <w:rsid w:val="00325A23"/>
    <w:rsid w:val="0032606D"/>
    <w:rsid w:val="00326E44"/>
    <w:rsid w:val="00332687"/>
    <w:rsid w:val="0033448F"/>
    <w:rsid w:val="00335017"/>
    <w:rsid w:val="00335279"/>
    <w:rsid w:val="00336C0D"/>
    <w:rsid w:val="003401F4"/>
    <w:rsid w:val="003427FF"/>
    <w:rsid w:val="003432BE"/>
    <w:rsid w:val="00345BC9"/>
    <w:rsid w:val="00350808"/>
    <w:rsid w:val="0035657B"/>
    <w:rsid w:val="00357AE3"/>
    <w:rsid w:val="0036054E"/>
    <w:rsid w:val="00360F27"/>
    <w:rsid w:val="003679FC"/>
    <w:rsid w:val="00370B3A"/>
    <w:rsid w:val="00373BC7"/>
    <w:rsid w:val="00380C69"/>
    <w:rsid w:val="00380E44"/>
    <w:rsid w:val="0038154A"/>
    <w:rsid w:val="003843FB"/>
    <w:rsid w:val="00384814"/>
    <w:rsid w:val="00386A6F"/>
    <w:rsid w:val="00397679"/>
    <w:rsid w:val="003A28EB"/>
    <w:rsid w:val="003A2D93"/>
    <w:rsid w:val="003A673A"/>
    <w:rsid w:val="003A6EED"/>
    <w:rsid w:val="003B34E1"/>
    <w:rsid w:val="003B3AC7"/>
    <w:rsid w:val="003B428A"/>
    <w:rsid w:val="003C0079"/>
    <w:rsid w:val="003C040D"/>
    <w:rsid w:val="003C1346"/>
    <w:rsid w:val="003C1CEC"/>
    <w:rsid w:val="003C3630"/>
    <w:rsid w:val="003C5F07"/>
    <w:rsid w:val="003C74C4"/>
    <w:rsid w:val="003D132E"/>
    <w:rsid w:val="003D4803"/>
    <w:rsid w:val="003E47CB"/>
    <w:rsid w:val="003F7872"/>
    <w:rsid w:val="004011B3"/>
    <w:rsid w:val="004035C1"/>
    <w:rsid w:val="004039AF"/>
    <w:rsid w:val="00404346"/>
    <w:rsid w:val="0040449E"/>
    <w:rsid w:val="004079A8"/>
    <w:rsid w:val="004110A5"/>
    <w:rsid w:val="00411E42"/>
    <w:rsid w:val="00422767"/>
    <w:rsid w:val="004228C8"/>
    <w:rsid w:val="0042520E"/>
    <w:rsid w:val="00425231"/>
    <w:rsid w:val="004319B7"/>
    <w:rsid w:val="004333A8"/>
    <w:rsid w:val="00433777"/>
    <w:rsid w:val="00435D28"/>
    <w:rsid w:val="0043736B"/>
    <w:rsid w:val="00442200"/>
    <w:rsid w:val="004475D8"/>
    <w:rsid w:val="00462FB0"/>
    <w:rsid w:val="00463D9E"/>
    <w:rsid w:val="00464805"/>
    <w:rsid w:val="00464B14"/>
    <w:rsid w:val="00465CE2"/>
    <w:rsid w:val="004711CD"/>
    <w:rsid w:val="0047241C"/>
    <w:rsid w:val="0048194B"/>
    <w:rsid w:val="004821D7"/>
    <w:rsid w:val="004828F0"/>
    <w:rsid w:val="00483C82"/>
    <w:rsid w:val="00484411"/>
    <w:rsid w:val="0048568E"/>
    <w:rsid w:val="00490C14"/>
    <w:rsid w:val="004912A7"/>
    <w:rsid w:val="004919C7"/>
    <w:rsid w:val="0049582B"/>
    <w:rsid w:val="004A1291"/>
    <w:rsid w:val="004A4FF3"/>
    <w:rsid w:val="004A6E68"/>
    <w:rsid w:val="004B23EF"/>
    <w:rsid w:val="004B33D9"/>
    <w:rsid w:val="004B762F"/>
    <w:rsid w:val="004D07D3"/>
    <w:rsid w:val="004E44F0"/>
    <w:rsid w:val="004E55F5"/>
    <w:rsid w:val="004F280B"/>
    <w:rsid w:val="004F4B47"/>
    <w:rsid w:val="004F663A"/>
    <w:rsid w:val="004F6DD7"/>
    <w:rsid w:val="00511A58"/>
    <w:rsid w:val="00520AC5"/>
    <w:rsid w:val="005239CE"/>
    <w:rsid w:val="0052431A"/>
    <w:rsid w:val="00531DB8"/>
    <w:rsid w:val="005376FB"/>
    <w:rsid w:val="00545DAE"/>
    <w:rsid w:val="00555335"/>
    <w:rsid w:val="0056003A"/>
    <w:rsid w:val="00564288"/>
    <w:rsid w:val="00570214"/>
    <w:rsid w:val="00570F99"/>
    <w:rsid w:val="00575553"/>
    <w:rsid w:val="00576B45"/>
    <w:rsid w:val="00577D1D"/>
    <w:rsid w:val="00596542"/>
    <w:rsid w:val="00596F38"/>
    <w:rsid w:val="005A0F40"/>
    <w:rsid w:val="005A46DA"/>
    <w:rsid w:val="005A5EA1"/>
    <w:rsid w:val="005A7F65"/>
    <w:rsid w:val="005B178F"/>
    <w:rsid w:val="005B17CF"/>
    <w:rsid w:val="005B42B9"/>
    <w:rsid w:val="005B74A2"/>
    <w:rsid w:val="005C372A"/>
    <w:rsid w:val="005C6874"/>
    <w:rsid w:val="005D345F"/>
    <w:rsid w:val="005D3A25"/>
    <w:rsid w:val="005D3B2D"/>
    <w:rsid w:val="005D4FA7"/>
    <w:rsid w:val="005E05B3"/>
    <w:rsid w:val="005E1F4F"/>
    <w:rsid w:val="005E34DF"/>
    <w:rsid w:val="005E4D8F"/>
    <w:rsid w:val="005E4EE9"/>
    <w:rsid w:val="005E5B6C"/>
    <w:rsid w:val="005E67EB"/>
    <w:rsid w:val="005F10A3"/>
    <w:rsid w:val="005F3DB8"/>
    <w:rsid w:val="006021BB"/>
    <w:rsid w:val="006049D1"/>
    <w:rsid w:val="0060735A"/>
    <w:rsid w:val="006121BD"/>
    <w:rsid w:val="00613782"/>
    <w:rsid w:val="00616782"/>
    <w:rsid w:val="00620357"/>
    <w:rsid w:val="00620E13"/>
    <w:rsid w:val="006235E6"/>
    <w:rsid w:val="00625083"/>
    <w:rsid w:val="006267E8"/>
    <w:rsid w:val="0063372D"/>
    <w:rsid w:val="00636C4C"/>
    <w:rsid w:val="00642505"/>
    <w:rsid w:val="0064364E"/>
    <w:rsid w:val="00643D77"/>
    <w:rsid w:val="00644A18"/>
    <w:rsid w:val="00644B60"/>
    <w:rsid w:val="006478C2"/>
    <w:rsid w:val="00651357"/>
    <w:rsid w:val="006516AD"/>
    <w:rsid w:val="00654DD9"/>
    <w:rsid w:val="00660426"/>
    <w:rsid w:val="00661309"/>
    <w:rsid w:val="00664701"/>
    <w:rsid w:val="00664E29"/>
    <w:rsid w:val="00670380"/>
    <w:rsid w:val="00677898"/>
    <w:rsid w:val="00685863"/>
    <w:rsid w:val="00690F87"/>
    <w:rsid w:val="00695617"/>
    <w:rsid w:val="0069666B"/>
    <w:rsid w:val="006A0C95"/>
    <w:rsid w:val="006A28D0"/>
    <w:rsid w:val="006A5F78"/>
    <w:rsid w:val="006B1D5C"/>
    <w:rsid w:val="006C1E37"/>
    <w:rsid w:val="006C214F"/>
    <w:rsid w:val="006C471D"/>
    <w:rsid w:val="006D12C6"/>
    <w:rsid w:val="006D2255"/>
    <w:rsid w:val="006D32E3"/>
    <w:rsid w:val="006D3498"/>
    <w:rsid w:val="006D55F7"/>
    <w:rsid w:val="006E04D8"/>
    <w:rsid w:val="006F07D0"/>
    <w:rsid w:val="006F2D72"/>
    <w:rsid w:val="006F3C09"/>
    <w:rsid w:val="006F4F16"/>
    <w:rsid w:val="00700684"/>
    <w:rsid w:val="00703E7E"/>
    <w:rsid w:val="00704C6C"/>
    <w:rsid w:val="00706059"/>
    <w:rsid w:val="00717718"/>
    <w:rsid w:val="0072360E"/>
    <w:rsid w:val="007248BD"/>
    <w:rsid w:val="0073331B"/>
    <w:rsid w:val="007335C0"/>
    <w:rsid w:val="007365AC"/>
    <w:rsid w:val="00736C24"/>
    <w:rsid w:val="00743508"/>
    <w:rsid w:val="007457F0"/>
    <w:rsid w:val="00746ACB"/>
    <w:rsid w:val="00753203"/>
    <w:rsid w:val="007569D1"/>
    <w:rsid w:val="00772664"/>
    <w:rsid w:val="00772840"/>
    <w:rsid w:val="0077566D"/>
    <w:rsid w:val="00775AD7"/>
    <w:rsid w:val="00777001"/>
    <w:rsid w:val="00781565"/>
    <w:rsid w:val="00782739"/>
    <w:rsid w:val="007848D7"/>
    <w:rsid w:val="00784D09"/>
    <w:rsid w:val="007859A1"/>
    <w:rsid w:val="0078711D"/>
    <w:rsid w:val="007914AC"/>
    <w:rsid w:val="00791E4C"/>
    <w:rsid w:val="007B62E4"/>
    <w:rsid w:val="007C655B"/>
    <w:rsid w:val="007D3ADA"/>
    <w:rsid w:val="007D4487"/>
    <w:rsid w:val="007D5319"/>
    <w:rsid w:val="007D6E84"/>
    <w:rsid w:val="007E57E8"/>
    <w:rsid w:val="007E5872"/>
    <w:rsid w:val="007E5A4B"/>
    <w:rsid w:val="007E7B43"/>
    <w:rsid w:val="007F2165"/>
    <w:rsid w:val="007F3523"/>
    <w:rsid w:val="007F48EB"/>
    <w:rsid w:val="008025DF"/>
    <w:rsid w:val="00805FE9"/>
    <w:rsid w:val="00820ED8"/>
    <w:rsid w:val="00821BD1"/>
    <w:rsid w:val="00821C66"/>
    <w:rsid w:val="008237EF"/>
    <w:rsid w:val="008255F6"/>
    <w:rsid w:val="00827A8E"/>
    <w:rsid w:val="00830755"/>
    <w:rsid w:val="008310CE"/>
    <w:rsid w:val="008321B0"/>
    <w:rsid w:val="008366D0"/>
    <w:rsid w:val="008421BE"/>
    <w:rsid w:val="0085349D"/>
    <w:rsid w:val="00860E92"/>
    <w:rsid w:val="008618ED"/>
    <w:rsid w:val="0086676A"/>
    <w:rsid w:val="008675E2"/>
    <w:rsid w:val="00874F4E"/>
    <w:rsid w:val="00876B96"/>
    <w:rsid w:val="00880840"/>
    <w:rsid w:val="008818DC"/>
    <w:rsid w:val="00881B99"/>
    <w:rsid w:val="008922FD"/>
    <w:rsid w:val="0089232C"/>
    <w:rsid w:val="008A07C9"/>
    <w:rsid w:val="008A0EE0"/>
    <w:rsid w:val="008A17A3"/>
    <w:rsid w:val="008A4FE7"/>
    <w:rsid w:val="008A6648"/>
    <w:rsid w:val="008A758E"/>
    <w:rsid w:val="008B06DC"/>
    <w:rsid w:val="008B5AC3"/>
    <w:rsid w:val="008C2687"/>
    <w:rsid w:val="008C2AEE"/>
    <w:rsid w:val="008C2F5F"/>
    <w:rsid w:val="008C5A66"/>
    <w:rsid w:val="008E0335"/>
    <w:rsid w:val="008E4DF9"/>
    <w:rsid w:val="008E71D9"/>
    <w:rsid w:val="008F0F00"/>
    <w:rsid w:val="008F48B7"/>
    <w:rsid w:val="008F7D54"/>
    <w:rsid w:val="009079BF"/>
    <w:rsid w:val="00907B17"/>
    <w:rsid w:val="009103F3"/>
    <w:rsid w:val="00914351"/>
    <w:rsid w:val="00920389"/>
    <w:rsid w:val="00921952"/>
    <w:rsid w:val="009277A8"/>
    <w:rsid w:val="00932F97"/>
    <w:rsid w:val="00934032"/>
    <w:rsid w:val="00934D28"/>
    <w:rsid w:val="00936C0A"/>
    <w:rsid w:val="00941F61"/>
    <w:rsid w:val="00945CC4"/>
    <w:rsid w:val="00947D03"/>
    <w:rsid w:val="009508C4"/>
    <w:rsid w:val="00950F70"/>
    <w:rsid w:val="00951B53"/>
    <w:rsid w:val="009535A8"/>
    <w:rsid w:val="00956146"/>
    <w:rsid w:val="00956148"/>
    <w:rsid w:val="00957B17"/>
    <w:rsid w:val="00967478"/>
    <w:rsid w:val="00970D5A"/>
    <w:rsid w:val="009717A2"/>
    <w:rsid w:val="00977A23"/>
    <w:rsid w:val="009839F9"/>
    <w:rsid w:val="00986E00"/>
    <w:rsid w:val="00987A9A"/>
    <w:rsid w:val="00996780"/>
    <w:rsid w:val="009A24E4"/>
    <w:rsid w:val="009A257B"/>
    <w:rsid w:val="009A57C2"/>
    <w:rsid w:val="009A7781"/>
    <w:rsid w:val="009B355B"/>
    <w:rsid w:val="009B40E8"/>
    <w:rsid w:val="009B7141"/>
    <w:rsid w:val="009C4E9D"/>
    <w:rsid w:val="009C70C9"/>
    <w:rsid w:val="009D76CF"/>
    <w:rsid w:val="009E07B7"/>
    <w:rsid w:val="009E4AEC"/>
    <w:rsid w:val="009F17C3"/>
    <w:rsid w:val="009F3CE2"/>
    <w:rsid w:val="009F7065"/>
    <w:rsid w:val="00A01C42"/>
    <w:rsid w:val="00A03BD1"/>
    <w:rsid w:val="00A108F5"/>
    <w:rsid w:val="00A11665"/>
    <w:rsid w:val="00A17ECE"/>
    <w:rsid w:val="00A2086B"/>
    <w:rsid w:val="00A236B5"/>
    <w:rsid w:val="00A25020"/>
    <w:rsid w:val="00A255C5"/>
    <w:rsid w:val="00A26607"/>
    <w:rsid w:val="00A26670"/>
    <w:rsid w:val="00A42D36"/>
    <w:rsid w:val="00A53B88"/>
    <w:rsid w:val="00A54371"/>
    <w:rsid w:val="00A56A53"/>
    <w:rsid w:val="00A64F72"/>
    <w:rsid w:val="00A6738F"/>
    <w:rsid w:val="00A70859"/>
    <w:rsid w:val="00A71AE3"/>
    <w:rsid w:val="00A728C2"/>
    <w:rsid w:val="00A73DAC"/>
    <w:rsid w:val="00A73E1A"/>
    <w:rsid w:val="00A81A6F"/>
    <w:rsid w:val="00A901AD"/>
    <w:rsid w:val="00A929B8"/>
    <w:rsid w:val="00A93F0D"/>
    <w:rsid w:val="00A968F3"/>
    <w:rsid w:val="00AA0E2C"/>
    <w:rsid w:val="00AA1EBD"/>
    <w:rsid w:val="00AA29FC"/>
    <w:rsid w:val="00AA3C75"/>
    <w:rsid w:val="00AB1C6D"/>
    <w:rsid w:val="00AB348B"/>
    <w:rsid w:val="00AB351B"/>
    <w:rsid w:val="00AC3BED"/>
    <w:rsid w:val="00AC63D9"/>
    <w:rsid w:val="00AD0EDB"/>
    <w:rsid w:val="00AD32EF"/>
    <w:rsid w:val="00AE3408"/>
    <w:rsid w:val="00AE4400"/>
    <w:rsid w:val="00AE5E14"/>
    <w:rsid w:val="00AE694C"/>
    <w:rsid w:val="00AE6AB5"/>
    <w:rsid w:val="00AE6C25"/>
    <w:rsid w:val="00AF0440"/>
    <w:rsid w:val="00AF3FE2"/>
    <w:rsid w:val="00AF785E"/>
    <w:rsid w:val="00AF7A43"/>
    <w:rsid w:val="00B00296"/>
    <w:rsid w:val="00B0091A"/>
    <w:rsid w:val="00B01F3E"/>
    <w:rsid w:val="00B0357B"/>
    <w:rsid w:val="00B07880"/>
    <w:rsid w:val="00B07CC3"/>
    <w:rsid w:val="00B07E6C"/>
    <w:rsid w:val="00B125CA"/>
    <w:rsid w:val="00B13ACC"/>
    <w:rsid w:val="00B150A6"/>
    <w:rsid w:val="00B15984"/>
    <w:rsid w:val="00B21352"/>
    <w:rsid w:val="00B25BC9"/>
    <w:rsid w:val="00B271E2"/>
    <w:rsid w:val="00B31F4F"/>
    <w:rsid w:val="00B33F80"/>
    <w:rsid w:val="00B350C0"/>
    <w:rsid w:val="00B4375D"/>
    <w:rsid w:val="00B4436F"/>
    <w:rsid w:val="00B47592"/>
    <w:rsid w:val="00B5127E"/>
    <w:rsid w:val="00B64AE8"/>
    <w:rsid w:val="00B712BC"/>
    <w:rsid w:val="00B7195F"/>
    <w:rsid w:val="00B72906"/>
    <w:rsid w:val="00B74A92"/>
    <w:rsid w:val="00B7714F"/>
    <w:rsid w:val="00B83F98"/>
    <w:rsid w:val="00B848FA"/>
    <w:rsid w:val="00B86323"/>
    <w:rsid w:val="00B947A3"/>
    <w:rsid w:val="00B96F79"/>
    <w:rsid w:val="00B97C9D"/>
    <w:rsid w:val="00BA15B5"/>
    <w:rsid w:val="00BA2EB1"/>
    <w:rsid w:val="00BB32DE"/>
    <w:rsid w:val="00BC2F0E"/>
    <w:rsid w:val="00BC6835"/>
    <w:rsid w:val="00BC6968"/>
    <w:rsid w:val="00BD4B0D"/>
    <w:rsid w:val="00BD58B8"/>
    <w:rsid w:val="00BD5AA3"/>
    <w:rsid w:val="00BE2072"/>
    <w:rsid w:val="00BE47AA"/>
    <w:rsid w:val="00BE682F"/>
    <w:rsid w:val="00BF12B5"/>
    <w:rsid w:val="00BF72F7"/>
    <w:rsid w:val="00C015A2"/>
    <w:rsid w:val="00C032E3"/>
    <w:rsid w:val="00C03DC6"/>
    <w:rsid w:val="00C056D0"/>
    <w:rsid w:val="00C1039C"/>
    <w:rsid w:val="00C11220"/>
    <w:rsid w:val="00C138CF"/>
    <w:rsid w:val="00C25B56"/>
    <w:rsid w:val="00C31CB8"/>
    <w:rsid w:val="00C43F4B"/>
    <w:rsid w:val="00C4554E"/>
    <w:rsid w:val="00C45931"/>
    <w:rsid w:val="00C520B9"/>
    <w:rsid w:val="00C556FA"/>
    <w:rsid w:val="00C55AF0"/>
    <w:rsid w:val="00C60FB6"/>
    <w:rsid w:val="00C643D0"/>
    <w:rsid w:val="00C671FD"/>
    <w:rsid w:val="00C67889"/>
    <w:rsid w:val="00C70DD1"/>
    <w:rsid w:val="00C81EDF"/>
    <w:rsid w:val="00C82473"/>
    <w:rsid w:val="00C843E9"/>
    <w:rsid w:val="00C854BD"/>
    <w:rsid w:val="00C87A13"/>
    <w:rsid w:val="00C87C30"/>
    <w:rsid w:val="00C905B9"/>
    <w:rsid w:val="00C9470D"/>
    <w:rsid w:val="00C950C8"/>
    <w:rsid w:val="00C977EF"/>
    <w:rsid w:val="00CA4B0D"/>
    <w:rsid w:val="00CB0953"/>
    <w:rsid w:val="00CB46EA"/>
    <w:rsid w:val="00CB4C2E"/>
    <w:rsid w:val="00CB62BC"/>
    <w:rsid w:val="00CB7FF2"/>
    <w:rsid w:val="00CC3E6D"/>
    <w:rsid w:val="00CC410D"/>
    <w:rsid w:val="00CC4A58"/>
    <w:rsid w:val="00CC5BFB"/>
    <w:rsid w:val="00CD30DA"/>
    <w:rsid w:val="00CD6688"/>
    <w:rsid w:val="00CD7103"/>
    <w:rsid w:val="00CD76BE"/>
    <w:rsid w:val="00CE015A"/>
    <w:rsid w:val="00CE0F7D"/>
    <w:rsid w:val="00CE552C"/>
    <w:rsid w:val="00CE60D0"/>
    <w:rsid w:val="00CF5E6B"/>
    <w:rsid w:val="00D01474"/>
    <w:rsid w:val="00D03279"/>
    <w:rsid w:val="00D04EB6"/>
    <w:rsid w:val="00D04F33"/>
    <w:rsid w:val="00D04FC4"/>
    <w:rsid w:val="00D072FE"/>
    <w:rsid w:val="00D0764A"/>
    <w:rsid w:val="00D1272A"/>
    <w:rsid w:val="00D212F1"/>
    <w:rsid w:val="00D2206D"/>
    <w:rsid w:val="00D22AA0"/>
    <w:rsid w:val="00D230A1"/>
    <w:rsid w:val="00D25039"/>
    <w:rsid w:val="00D31F6D"/>
    <w:rsid w:val="00D33966"/>
    <w:rsid w:val="00D344ED"/>
    <w:rsid w:val="00D36CF0"/>
    <w:rsid w:val="00D371CD"/>
    <w:rsid w:val="00D40A55"/>
    <w:rsid w:val="00D4240F"/>
    <w:rsid w:val="00D44EA8"/>
    <w:rsid w:val="00D47095"/>
    <w:rsid w:val="00D525A2"/>
    <w:rsid w:val="00D6253B"/>
    <w:rsid w:val="00D654D7"/>
    <w:rsid w:val="00D66F1C"/>
    <w:rsid w:val="00D77A45"/>
    <w:rsid w:val="00D82B0E"/>
    <w:rsid w:val="00D97D82"/>
    <w:rsid w:val="00DA0050"/>
    <w:rsid w:val="00DA1104"/>
    <w:rsid w:val="00DA5772"/>
    <w:rsid w:val="00DA5A14"/>
    <w:rsid w:val="00DB299F"/>
    <w:rsid w:val="00DB4FA7"/>
    <w:rsid w:val="00DB5229"/>
    <w:rsid w:val="00DC54A6"/>
    <w:rsid w:val="00DC5C44"/>
    <w:rsid w:val="00DD00BF"/>
    <w:rsid w:val="00DD091F"/>
    <w:rsid w:val="00DD6286"/>
    <w:rsid w:val="00DD6650"/>
    <w:rsid w:val="00DD7B6F"/>
    <w:rsid w:val="00DE0164"/>
    <w:rsid w:val="00DE09E3"/>
    <w:rsid w:val="00DE4CED"/>
    <w:rsid w:val="00DE712A"/>
    <w:rsid w:val="00DF43CD"/>
    <w:rsid w:val="00DF4829"/>
    <w:rsid w:val="00DF5B02"/>
    <w:rsid w:val="00DF72EC"/>
    <w:rsid w:val="00E02E04"/>
    <w:rsid w:val="00E15DA3"/>
    <w:rsid w:val="00E1713B"/>
    <w:rsid w:val="00E17CE5"/>
    <w:rsid w:val="00E17EF9"/>
    <w:rsid w:val="00E20307"/>
    <w:rsid w:val="00E20473"/>
    <w:rsid w:val="00E25508"/>
    <w:rsid w:val="00E26C3A"/>
    <w:rsid w:val="00E332E0"/>
    <w:rsid w:val="00E353FE"/>
    <w:rsid w:val="00E3625A"/>
    <w:rsid w:val="00E428C8"/>
    <w:rsid w:val="00E46A6F"/>
    <w:rsid w:val="00E47560"/>
    <w:rsid w:val="00E47F86"/>
    <w:rsid w:val="00E529CA"/>
    <w:rsid w:val="00E53581"/>
    <w:rsid w:val="00E54231"/>
    <w:rsid w:val="00E60FB4"/>
    <w:rsid w:val="00E6213E"/>
    <w:rsid w:val="00E626BB"/>
    <w:rsid w:val="00E71663"/>
    <w:rsid w:val="00E75D1A"/>
    <w:rsid w:val="00E76C84"/>
    <w:rsid w:val="00E777CA"/>
    <w:rsid w:val="00E806DE"/>
    <w:rsid w:val="00E81CA0"/>
    <w:rsid w:val="00E82190"/>
    <w:rsid w:val="00E829B3"/>
    <w:rsid w:val="00E916E5"/>
    <w:rsid w:val="00EA09E4"/>
    <w:rsid w:val="00EA2BC2"/>
    <w:rsid w:val="00EA3EF1"/>
    <w:rsid w:val="00EA6E14"/>
    <w:rsid w:val="00EA7E53"/>
    <w:rsid w:val="00EB073B"/>
    <w:rsid w:val="00EC0C40"/>
    <w:rsid w:val="00EC57A0"/>
    <w:rsid w:val="00EC7182"/>
    <w:rsid w:val="00EC79EC"/>
    <w:rsid w:val="00ED1760"/>
    <w:rsid w:val="00ED4512"/>
    <w:rsid w:val="00ED5A97"/>
    <w:rsid w:val="00EF32D2"/>
    <w:rsid w:val="00EF4008"/>
    <w:rsid w:val="00F03D26"/>
    <w:rsid w:val="00F116AC"/>
    <w:rsid w:val="00F13EA4"/>
    <w:rsid w:val="00F160B2"/>
    <w:rsid w:val="00F21FED"/>
    <w:rsid w:val="00F237A0"/>
    <w:rsid w:val="00F24C48"/>
    <w:rsid w:val="00F274FB"/>
    <w:rsid w:val="00F30F5B"/>
    <w:rsid w:val="00F31ED6"/>
    <w:rsid w:val="00F335D0"/>
    <w:rsid w:val="00F34B7D"/>
    <w:rsid w:val="00F40168"/>
    <w:rsid w:val="00F406B9"/>
    <w:rsid w:val="00F413FA"/>
    <w:rsid w:val="00F418A1"/>
    <w:rsid w:val="00F42564"/>
    <w:rsid w:val="00F50C5A"/>
    <w:rsid w:val="00F50C5F"/>
    <w:rsid w:val="00F578E7"/>
    <w:rsid w:val="00F619B3"/>
    <w:rsid w:val="00F64DBF"/>
    <w:rsid w:val="00F65C43"/>
    <w:rsid w:val="00F676FC"/>
    <w:rsid w:val="00F7626A"/>
    <w:rsid w:val="00F76789"/>
    <w:rsid w:val="00F84FFA"/>
    <w:rsid w:val="00F86C5B"/>
    <w:rsid w:val="00F964F2"/>
    <w:rsid w:val="00FA1CC2"/>
    <w:rsid w:val="00FA2F74"/>
    <w:rsid w:val="00FA5D93"/>
    <w:rsid w:val="00FA765D"/>
    <w:rsid w:val="00FB3082"/>
    <w:rsid w:val="00FB32BE"/>
    <w:rsid w:val="00FB4B59"/>
    <w:rsid w:val="00FB5E0F"/>
    <w:rsid w:val="00FB68E7"/>
    <w:rsid w:val="00FC3565"/>
    <w:rsid w:val="00FD383A"/>
    <w:rsid w:val="00FD486D"/>
    <w:rsid w:val="00FE1D9F"/>
    <w:rsid w:val="00FE458F"/>
    <w:rsid w:val="00FF3C76"/>
    <w:rsid w:val="00FF6C47"/>
    <w:rsid w:val="00FF7755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558DA"/>
  <w15:docId w15:val="{49623A27-5903-4D94-AEBB-4AB71A37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6B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0D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4039A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406B9"/>
    <w:pPr>
      <w:keepNext/>
      <w:spacing w:after="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406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406B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F406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406B9"/>
    <w:rPr>
      <w:vertAlign w:val="superscript"/>
    </w:rPr>
  </w:style>
  <w:style w:type="paragraph" w:styleId="Akapitzlist">
    <w:name w:val="List Paragraph"/>
    <w:basedOn w:val="Normalny"/>
    <w:qFormat/>
    <w:rsid w:val="00B47592"/>
    <w:pPr>
      <w:ind w:left="720"/>
      <w:contextualSpacing/>
    </w:pPr>
  </w:style>
  <w:style w:type="character" w:styleId="Hipercze">
    <w:name w:val="Hyperlink"/>
    <w:uiPriority w:val="99"/>
    <w:unhideWhenUsed/>
    <w:rsid w:val="006167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E71663"/>
    <w:pPr>
      <w:suppressAutoHyphens/>
      <w:ind w:left="360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E71663"/>
    <w:rPr>
      <w:rFonts w:ascii="Times New Roman" w:eastAsia="Times New Roman" w:hAnsi="Times New Roman" w:cs="Times New Roman"/>
      <w:sz w:val="20"/>
      <w:lang w:eastAsia="ar-SA"/>
    </w:rPr>
  </w:style>
  <w:style w:type="character" w:customStyle="1" w:styleId="Nagwek3Znak">
    <w:name w:val="Nagłówek 3 Znak"/>
    <w:link w:val="Nagwek3"/>
    <w:rsid w:val="004039AF"/>
    <w:rPr>
      <w:rFonts w:ascii="Arial" w:eastAsia="Times New Roman" w:hAnsi="Arial" w:cs="Arial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0E34A0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5F0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C5F0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3C5F0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3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33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3372D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43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7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79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3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33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33A8"/>
    <w:rPr>
      <w:rFonts w:ascii="Times New Roman" w:eastAsia="Times New Roman" w:hAnsi="Times New Roman"/>
    </w:rPr>
  </w:style>
  <w:style w:type="paragraph" w:customStyle="1" w:styleId="Default">
    <w:name w:val="Default"/>
    <w:rsid w:val="004333A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9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94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AE694C"/>
    <w:rPr>
      <w:rFonts w:ascii="Times New Roman" w:eastAsia="Times New Roman" w:hAnsi="Times New Roman"/>
      <w:sz w:val="24"/>
      <w:szCs w:val="24"/>
    </w:rPr>
  </w:style>
  <w:style w:type="character" w:customStyle="1" w:styleId="A2">
    <w:name w:val="A2"/>
    <w:uiPriority w:val="99"/>
    <w:rsid w:val="008E71D9"/>
    <w:rPr>
      <w:rFonts w:cs="Humanst521EU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5C6874"/>
    <w:pPr>
      <w:spacing w:line="171" w:lineRule="atLeast"/>
    </w:pPr>
    <w:rPr>
      <w:rFonts w:ascii="Humanst521EU" w:eastAsia="Calibri" w:hAnsi="Humanst521EU"/>
      <w:color w:val="auto"/>
    </w:rPr>
  </w:style>
  <w:style w:type="paragraph" w:customStyle="1" w:styleId="Pa21">
    <w:name w:val="Pa21"/>
    <w:basedOn w:val="Default"/>
    <w:next w:val="Default"/>
    <w:uiPriority w:val="99"/>
    <w:rsid w:val="00531DB8"/>
    <w:pPr>
      <w:spacing w:line="181" w:lineRule="atLeast"/>
    </w:pPr>
    <w:rPr>
      <w:rFonts w:ascii="CentSchbookEU" w:eastAsia="Calibri" w:hAnsi="CentSchbookEU"/>
      <w:color w:val="auto"/>
    </w:rPr>
  </w:style>
  <w:style w:type="character" w:customStyle="1" w:styleId="A16">
    <w:name w:val="A16"/>
    <w:uiPriority w:val="99"/>
    <w:rsid w:val="00531DB8"/>
    <w:rPr>
      <w:rFonts w:cs="CentSchbookEU"/>
      <w:color w:val="000000"/>
      <w:sz w:val="11"/>
      <w:szCs w:val="11"/>
    </w:rPr>
  </w:style>
  <w:style w:type="character" w:customStyle="1" w:styleId="A17">
    <w:name w:val="A17"/>
    <w:uiPriority w:val="99"/>
    <w:rsid w:val="00531DB8"/>
    <w:rPr>
      <w:rFonts w:cs="CentSchbookEU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531D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1D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31D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1DB8"/>
    <w:rPr>
      <w:rFonts w:ascii="Times New Roman" w:eastAsia="Times New Roman" w:hAnsi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A0DC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65256-831F-4020-8D22-A609FA8A61E2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customXml/itemProps2.xml><?xml version="1.0" encoding="utf-8"?>
<ds:datastoreItem xmlns:ds="http://schemas.openxmlformats.org/officeDocument/2006/customXml" ds:itemID="{52EAC65C-2CB1-4135-A291-6B507D182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5EFD6-B9C9-4BA6-A7F3-EE10C10C3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1A5C69-341E-437E-BDD5-83490D575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3302</Words>
  <Characters>19813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Uczeń poprawnie:Wymagania edukacyjne: Oblicza geografii - zakres podstawowy</vt:lpstr>
    </vt:vector>
  </TitlesOfParts>
  <Company>Hewlett-Packard Company</Company>
  <LinksUpToDate>false</LinksUpToDate>
  <CharactersWithSpaces>23069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Uczeń poprawnie:Wymagania edukacyjne: Oblicza geografii - zakres podstawowy</dc:title>
  <dc:creator>Uzytkownik</dc:creator>
  <cp:lastModifiedBy>Ewelina Sosnowska</cp:lastModifiedBy>
  <cp:revision>2</cp:revision>
  <cp:lastPrinted>2017-08-02T09:04:00Z</cp:lastPrinted>
  <dcterms:created xsi:type="dcterms:W3CDTF">2024-09-13T12:24:00Z</dcterms:created>
  <dcterms:modified xsi:type="dcterms:W3CDTF">2024-09-13T12:24:00Z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